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0" w:rsidRPr="00BE1059" w:rsidRDefault="00BE1059" w:rsidP="00782F00">
      <w:pPr>
        <w:pStyle w:val="GvdeMetni"/>
        <w:spacing w:before="14" w:line="310" w:lineRule="atLeast"/>
        <w:ind w:left="1784" w:right="239" w:firstLine="44"/>
        <w:jc w:val="center"/>
        <w:rPr>
          <w:b/>
        </w:rPr>
      </w:pPr>
      <w:r w:rsidRPr="00BE1059">
        <w:rPr>
          <w:b/>
        </w:rPr>
        <w:t>TÜRKELİ SAĞLIK MERKEZİ VE LOJMANLARI YIKIMI İLE MOLOZ NAKİL İŞİ</w:t>
      </w:r>
      <w:r w:rsidR="001929A6" w:rsidRPr="00BE1059">
        <w:rPr>
          <w:b/>
        </w:rPr>
        <w:t xml:space="preserve"> </w:t>
      </w:r>
      <w:r>
        <w:rPr>
          <w:b/>
        </w:rPr>
        <w:t>İHALE İLANI</w:t>
      </w:r>
    </w:p>
    <w:p w:rsidR="00782F00" w:rsidRDefault="00782F00" w:rsidP="00782F00">
      <w:pPr>
        <w:pStyle w:val="GvdeMetni"/>
        <w:spacing w:before="14" w:line="310" w:lineRule="atLeast"/>
        <w:ind w:left="993" w:right="239"/>
      </w:pPr>
    </w:p>
    <w:p w:rsidR="00782F00" w:rsidRPr="00CF5A27" w:rsidRDefault="00782F00" w:rsidP="00CF5A27">
      <w:pPr>
        <w:pStyle w:val="GvdeMetni"/>
        <w:spacing w:before="14" w:line="310" w:lineRule="atLeast"/>
        <w:ind w:left="993" w:right="239"/>
        <w:jc w:val="both"/>
        <w:rPr>
          <w:sz w:val="24"/>
          <w:szCs w:val="24"/>
        </w:rPr>
      </w:pPr>
      <w:r>
        <w:t xml:space="preserve">   </w:t>
      </w:r>
      <w:r>
        <w:tab/>
      </w:r>
      <w:r w:rsidR="0021206C">
        <w:t xml:space="preserve">Müdürlüğümüze bağlı </w:t>
      </w:r>
      <w:r w:rsidR="00BE1059">
        <w:t>Türkeli Sağlık Merkezi ve Lojmanları Yıkım İle Moloz Nakil</w:t>
      </w:r>
      <w:r w:rsidR="0021206C">
        <w:t xml:space="preserve"> İşinin </w:t>
      </w:r>
      <w:r w:rsidRPr="00CF5A27">
        <w:rPr>
          <w:sz w:val="24"/>
          <w:szCs w:val="24"/>
        </w:rPr>
        <w:t xml:space="preserve">2886 sayılı Devlet İhale Kanununun 37. </w:t>
      </w:r>
      <w:r w:rsidR="00F3712A" w:rsidRPr="00CF5A27">
        <w:rPr>
          <w:sz w:val="24"/>
          <w:szCs w:val="24"/>
        </w:rPr>
        <w:t>Maddesinin</w:t>
      </w:r>
      <w:r w:rsidRPr="00CF5A27">
        <w:rPr>
          <w:sz w:val="24"/>
          <w:szCs w:val="24"/>
        </w:rPr>
        <w:t xml:space="preserve"> hükmü </w:t>
      </w:r>
      <w:r w:rsidR="00F3712A" w:rsidRPr="00CF5A27">
        <w:rPr>
          <w:sz w:val="24"/>
          <w:szCs w:val="24"/>
        </w:rPr>
        <w:t>gereğince</w:t>
      </w:r>
      <w:r w:rsidRPr="00CF5A27">
        <w:rPr>
          <w:sz w:val="24"/>
          <w:szCs w:val="24"/>
        </w:rPr>
        <w:t xml:space="preserve"> kapalı teklif usulü ile ihale edilecektir. İhaleye İlişkin ayrıntılı bilgiler aşağıda yer almaktadır.</w:t>
      </w:r>
    </w:p>
    <w:p w:rsidR="00782F00" w:rsidRPr="00CF5A27" w:rsidRDefault="00782F00" w:rsidP="00CF5A27">
      <w:pPr>
        <w:pStyle w:val="GvdeMetni"/>
        <w:spacing w:before="3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       1-İdarenin;</w:t>
      </w:r>
    </w:p>
    <w:p w:rsidR="00782F00" w:rsidRPr="00CF5A27" w:rsidRDefault="00782F00" w:rsidP="00CF5A27">
      <w:pPr>
        <w:pStyle w:val="GvdeMetni"/>
        <w:numPr>
          <w:ilvl w:val="0"/>
          <w:numId w:val="8"/>
        </w:numPr>
        <w:spacing w:before="3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Adı: Sinop İl Sağlık Müdürlüğü</w:t>
      </w:r>
    </w:p>
    <w:p w:rsidR="00782F00" w:rsidRPr="00CF5A27" w:rsidRDefault="00782F00" w:rsidP="00CF5A27">
      <w:pPr>
        <w:pStyle w:val="ListeParagraf"/>
        <w:numPr>
          <w:ilvl w:val="0"/>
          <w:numId w:val="8"/>
        </w:numPr>
        <w:tabs>
          <w:tab w:val="left" w:pos="2544"/>
        </w:tabs>
        <w:spacing w:before="1" w:line="276" w:lineRule="auto"/>
        <w:ind w:right="1321"/>
        <w:jc w:val="both"/>
        <w:rPr>
          <w:sz w:val="24"/>
          <w:szCs w:val="24"/>
        </w:rPr>
      </w:pPr>
      <w:proofErr w:type="gramStart"/>
      <w:r w:rsidRPr="00CF5A27">
        <w:rPr>
          <w:sz w:val="24"/>
          <w:szCs w:val="24"/>
        </w:rPr>
        <w:t>Adresi : Yeni</w:t>
      </w:r>
      <w:proofErr w:type="gramEnd"/>
      <w:r w:rsidRPr="00CF5A27">
        <w:rPr>
          <w:sz w:val="24"/>
          <w:szCs w:val="24"/>
        </w:rPr>
        <w:t xml:space="preserve"> Mahalle </w:t>
      </w:r>
      <w:proofErr w:type="spellStart"/>
      <w:r w:rsidRPr="00CF5A27">
        <w:rPr>
          <w:sz w:val="24"/>
          <w:szCs w:val="24"/>
        </w:rPr>
        <w:t>Okulak</w:t>
      </w:r>
      <w:proofErr w:type="spellEnd"/>
      <w:r w:rsidRPr="00CF5A27">
        <w:rPr>
          <w:sz w:val="24"/>
          <w:szCs w:val="24"/>
        </w:rPr>
        <w:t xml:space="preserve"> Sokak No:8 Merkez/ Sinop</w:t>
      </w:r>
    </w:p>
    <w:p w:rsidR="00782F00" w:rsidRPr="00CF5A27" w:rsidRDefault="00782F00" w:rsidP="00CF5A27">
      <w:pPr>
        <w:pStyle w:val="ListeParagraf"/>
        <w:numPr>
          <w:ilvl w:val="0"/>
          <w:numId w:val="8"/>
        </w:numPr>
        <w:tabs>
          <w:tab w:val="left" w:pos="2544"/>
        </w:tabs>
        <w:spacing w:before="1" w:line="276" w:lineRule="auto"/>
        <w:ind w:right="1321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Telefon ve faks </w:t>
      </w:r>
      <w:proofErr w:type="gramStart"/>
      <w:r w:rsidRPr="00CF5A27">
        <w:rPr>
          <w:sz w:val="24"/>
          <w:szCs w:val="24"/>
        </w:rPr>
        <w:t>numarası :0368</w:t>
      </w:r>
      <w:proofErr w:type="gramEnd"/>
      <w:r w:rsidRPr="00CF5A27">
        <w:rPr>
          <w:sz w:val="24"/>
          <w:szCs w:val="24"/>
        </w:rPr>
        <w:t xml:space="preserve"> 261 55 0 – 0368 271 57 96</w:t>
      </w:r>
    </w:p>
    <w:p w:rsidR="00782F00" w:rsidRPr="00CF5A27" w:rsidRDefault="00782F00" w:rsidP="00CF5A27">
      <w:pPr>
        <w:pStyle w:val="ListeParagraf"/>
        <w:numPr>
          <w:ilvl w:val="0"/>
          <w:numId w:val="8"/>
        </w:numPr>
        <w:tabs>
          <w:tab w:val="left" w:pos="2544"/>
        </w:tabs>
        <w:spacing w:before="1" w:line="276" w:lineRule="auto"/>
        <w:ind w:right="1321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Elektronik</w:t>
      </w:r>
      <w:r w:rsidRPr="00CF5A27">
        <w:rPr>
          <w:spacing w:val="5"/>
          <w:sz w:val="24"/>
          <w:szCs w:val="24"/>
        </w:rPr>
        <w:t xml:space="preserve"> </w:t>
      </w:r>
      <w:r w:rsidRPr="00CF5A27">
        <w:rPr>
          <w:sz w:val="24"/>
          <w:szCs w:val="24"/>
        </w:rPr>
        <w:t>Posta</w:t>
      </w:r>
      <w:r w:rsidRPr="00CF5A27">
        <w:rPr>
          <w:spacing w:val="-9"/>
          <w:sz w:val="24"/>
          <w:szCs w:val="24"/>
        </w:rPr>
        <w:t xml:space="preserve"> </w:t>
      </w:r>
      <w:r w:rsidRPr="00CF5A27">
        <w:rPr>
          <w:sz w:val="24"/>
          <w:szCs w:val="24"/>
        </w:rPr>
        <w:t xml:space="preserve">Adresi: </w:t>
      </w:r>
      <w:hyperlink r:id="rId7" w:history="1">
        <w:r w:rsidRPr="00CF5A27">
          <w:rPr>
            <w:rStyle w:val="Kpr"/>
            <w:sz w:val="24"/>
            <w:szCs w:val="24"/>
          </w:rPr>
          <w:t>ihalesinopkhb@gmail.com</w:t>
        </w:r>
      </w:hyperlink>
    </w:p>
    <w:p w:rsidR="00782F00" w:rsidRPr="00CF5A27" w:rsidRDefault="00782F00" w:rsidP="00CF5A27">
      <w:pPr>
        <w:pStyle w:val="ListeParagraf"/>
        <w:numPr>
          <w:ilvl w:val="0"/>
          <w:numId w:val="8"/>
        </w:numPr>
        <w:tabs>
          <w:tab w:val="left" w:pos="2544"/>
        </w:tabs>
        <w:spacing w:before="1" w:line="276" w:lineRule="auto"/>
        <w:ind w:right="1321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İhale </w:t>
      </w:r>
      <w:proofErr w:type="spellStart"/>
      <w:r w:rsidRPr="00CF5A27">
        <w:rPr>
          <w:sz w:val="24"/>
          <w:szCs w:val="24"/>
        </w:rPr>
        <w:t>dökümanının</w:t>
      </w:r>
      <w:proofErr w:type="spellEnd"/>
      <w:r w:rsidRPr="00CF5A27">
        <w:rPr>
          <w:sz w:val="24"/>
          <w:szCs w:val="24"/>
        </w:rPr>
        <w:t xml:space="preserve"> görülebileceği adres: Sinop İl Sağlık Müdürlüğü </w:t>
      </w:r>
      <w:proofErr w:type="spellStart"/>
      <w:r w:rsidRPr="00CF5A27">
        <w:rPr>
          <w:sz w:val="24"/>
          <w:szCs w:val="24"/>
        </w:rPr>
        <w:t>Satınalma</w:t>
      </w:r>
      <w:proofErr w:type="spellEnd"/>
      <w:r w:rsidRPr="00CF5A27">
        <w:rPr>
          <w:sz w:val="24"/>
          <w:szCs w:val="24"/>
        </w:rPr>
        <w:t xml:space="preserve"> </w:t>
      </w:r>
    </w:p>
    <w:p w:rsidR="00782F00" w:rsidRPr="00CF5A27" w:rsidRDefault="00782F00" w:rsidP="00CF5A27">
      <w:pPr>
        <w:pStyle w:val="ListeParagraf"/>
        <w:tabs>
          <w:tab w:val="left" w:pos="2544"/>
        </w:tabs>
        <w:spacing w:before="1" w:line="264" w:lineRule="exact"/>
        <w:ind w:left="993" w:right="1321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2- İhale Konusu İşin;</w:t>
      </w:r>
    </w:p>
    <w:p w:rsidR="00782F00" w:rsidRPr="00CF5A27" w:rsidRDefault="00782F00" w:rsidP="00CF5A27">
      <w:pPr>
        <w:pStyle w:val="ListeParagraf"/>
        <w:numPr>
          <w:ilvl w:val="0"/>
          <w:numId w:val="9"/>
        </w:numPr>
        <w:tabs>
          <w:tab w:val="left" w:pos="2544"/>
        </w:tabs>
        <w:spacing w:before="1" w:line="264" w:lineRule="exact"/>
        <w:ind w:right="42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İşin niteliği ve türü: </w:t>
      </w:r>
      <w:r w:rsidR="0021206C">
        <w:t xml:space="preserve">Müdürlüğümüze bağlı </w:t>
      </w:r>
      <w:r w:rsidR="00BE1059">
        <w:t>Türkeli Sağlık Merkezi ve Lojmanları Yıkım İle Moloz Nakil</w:t>
      </w:r>
      <w:r w:rsidR="00BE1059">
        <w:t xml:space="preserve"> İşi</w:t>
      </w:r>
      <w:r w:rsidR="0021206C">
        <w:t xml:space="preserve"> </w:t>
      </w:r>
      <w:r w:rsidRPr="00CF5A27">
        <w:rPr>
          <w:sz w:val="24"/>
          <w:szCs w:val="24"/>
        </w:rPr>
        <w:t xml:space="preserve"> – </w:t>
      </w:r>
      <w:r w:rsidR="00BE1059">
        <w:rPr>
          <w:sz w:val="24"/>
          <w:szCs w:val="24"/>
        </w:rPr>
        <w:t>1</w:t>
      </w:r>
      <w:r w:rsidR="0021206C">
        <w:rPr>
          <w:sz w:val="24"/>
          <w:szCs w:val="24"/>
        </w:rPr>
        <w:t xml:space="preserve"> Adet</w:t>
      </w:r>
    </w:p>
    <w:p w:rsidR="00782F00" w:rsidRPr="00CF5A27" w:rsidRDefault="00782F00" w:rsidP="00CF5A27">
      <w:pPr>
        <w:tabs>
          <w:tab w:val="left" w:pos="2544"/>
        </w:tabs>
        <w:spacing w:before="1" w:line="264" w:lineRule="exact"/>
        <w:ind w:left="993" w:right="42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b)İhale</w:t>
      </w:r>
      <w:r w:rsidRPr="00CF5A27">
        <w:rPr>
          <w:spacing w:val="1"/>
          <w:sz w:val="24"/>
          <w:szCs w:val="24"/>
        </w:rPr>
        <w:t xml:space="preserve"> </w:t>
      </w:r>
      <w:r w:rsidRPr="00CF5A27">
        <w:rPr>
          <w:sz w:val="24"/>
          <w:szCs w:val="24"/>
        </w:rPr>
        <w:t>Usulü</w:t>
      </w:r>
      <w:r w:rsidRPr="00CF5A27">
        <w:rPr>
          <w:sz w:val="24"/>
          <w:szCs w:val="24"/>
        </w:rPr>
        <w:tab/>
        <w:t>:</w:t>
      </w:r>
      <w:r w:rsidR="00AB5996" w:rsidRPr="00CF5A27">
        <w:rPr>
          <w:sz w:val="24"/>
          <w:szCs w:val="24"/>
        </w:rPr>
        <w:t xml:space="preserve"> </w:t>
      </w:r>
      <w:r w:rsidRPr="00CF5A27">
        <w:rPr>
          <w:sz w:val="24"/>
          <w:szCs w:val="24"/>
        </w:rPr>
        <w:t xml:space="preserve">2886 Sayılı Devlet İhale </w:t>
      </w:r>
      <w:proofErr w:type="gramStart"/>
      <w:r w:rsidRPr="00CF5A27">
        <w:rPr>
          <w:sz w:val="24"/>
          <w:szCs w:val="24"/>
        </w:rPr>
        <w:t>Kânunun  37</w:t>
      </w:r>
      <w:proofErr w:type="gramEnd"/>
      <w:r w:rsidRPr="00CF5A27">
        <w:rPr>
          <w:sz w:val="24"/>
          <w:szCs w:val="24"/>
        </w:rPr>
        <w:t xml:space="preserve">.  Maddesi  Gereğince  Kapalı teklif usulü </w:t>
      </w:r>
      <w:r w:rsidR="00AB5996" w:rsidRPr="00CF5A27">
        <w:rPr>
          <w:sz w:val="24"/>
          <w:szCs w:val="24"/>
        </w:rPr>
        <w:t xml:space="preserve">      </w:t>
      </w:r>
      <w:r w:rsidRPr="00CF5A27">
        <w:rPr>
          <w:sz w:val="24"/>
          <w:szCs w:val="24"/>
        </w:rPr>
        <w:t>ile ihalesi</w:t>
      </w:r>
      <w:r w:rsidRPr="00CF5A27">
        <w:rPr>
          <w:spacing w:val="16"/>
          <w:sz w:val="24"/>
          <w:szCs w:val="24"/>
        </w:rPr>
        <w:t xml:space="preserve"> </w:t>
      </w:r>
      <w:r w:rsidRPr="00CF5A27">
        <w:rPr>
          <w:sz w:val="24"/>
          <w:szCs w:val="24"/>
        </w:rPr>
        <w:t>yapılacaktır.</w:t>
      </w:r>
    </w:p>
    <w:p w:rsidR="00782F00" w:rsidRPr="00CF5A27" w:rsidRDefault="00AB5996" w:rsidP="00CF5A27">
      <w:pPr>
        <w:tabs>
          <w:tab w:val="left" w:pos="2544"/>
        </w:tabs>
        <w:spacing w:before="1" w:line="264" w:lineRule="exact"/>
        <w:ind w:right="42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                c) </w:t>
      </w:r>
      <w:r w:rsidR="00782F00" w:rsidRPr="00CF5A27">
        <w:rPr>
          <w:sz w:val="24"/>
          <w:szCs w:val="24"/>
        </w:rPr>
        <w:t>Yapılacağı</w:t>
      </w:r>
      <w:r w:rsidR="00782F00" w:rsidRPr="00CF5A27">
        <w:rPr>
          <w:spacing w:val="3"/>
          <w:sz w:val="24"/>
          <w:szCs w:val="24"/>
        </w:rPr>
        <w:t xml:space="preserve"> </w:t>
      </w:r>
      <w:r w:rsidRPr="00CF5A27">
        <w:rPr>
          <w:sz w:val="24"/>
          <w:szCs w:val="24"/>
        </w:rPr>
        <w:t>yer</w:t>
      </w:r>
      <w:r w:rsidR="00782F00" w:rsidRPr="00CF5A27">
        <w:rPr>
          <w:sz w:val="24"/>
          <w:szCs w:val="24"/>
        </w:rPr>
        <w:t>:</w:t>
      </w:r>
      <w:r w:rsidRPr="00CF5A27">
        <w:rPr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Sinop İl Sağlık Müdürlüğü Merkez/</w:t>
      </w:r>
      <w:proofErr w:type="spellStart"/>
      <w:r w:rsidR="00782F00" w:rsidRPr="00CF5A27">
        <w:rPr>
          <w:sz w:val="24"/>
          <w:szCs w:val="24"/>
        </w:rPr>
        <w:t>SiNOP</w:t>
      </w:r>
      <w:proofErr w:type="spellEnd"/>
    </w:p>
    <w:p w:rsidR="00AB5996" w:rsidRPr="00CF5A27" w:rsidRDefault="009379AD" w:rsidP="009379AD">
      <w:pPr>
        <w:tabs>
          <w:tab w:val="left" w:pos="2544"/>
        </w:tabs>
        <w:spacing w:before="1" w:line="264" w:lineRule="exact"/>
        <w:ind w:left="993" w:right="42"/>
        <w:jc w:val="both"/>
        <w:rPr>
          <w:sz w:val="24"/>
          <w:szCs w:val="24"/>
        </w:rPr>
      </w:pPr>
      <w:r>
        <w:rPr>
          <w:sz w:val="24"/>
          <w:szCs w:val="24"/>
        </w:rPr>
        <w:t>ç) İşe başlama tarihi</w:t>
      </w:r>
      <w:r w:rsidR="00AB5996" w:rsidRPr="00CF5A27">
        <w:rPr>
          <w:sz w:val="24"/>
          <w:szCs w:val="24"/>
        </w:rPr>
        <w:t xml:space="preserve">: Sözleşeme imzalandığı tarihten itibaren 5 gün içerisinde yer </w:t>
      </w:r>
      <w:proofErr w:type="gramStart"/>
      <w:r w:rsidR="00AB5996" w:rsidRPr="00CF5A27">
        <w:rPr>
          <w:sz w:val="24"/>
          <w:szCs w:val="24"/>
        </w:rPr>
        <w:t xml:space="preserve">teslimi </w:t>
      </w:r>
      <w:r>
        <w:rPr>
          <w:sz w:val="24"/>
          <w:szCs w:val="24"/>
        </w:rPr>
        <w:t xml:space="preserve">    </w:t>
      </w:r>
      <w:r w:rsidR="00AB5996" w:rsidRPr="00CF5A27">
        <w:rPr>
          <w:sz w:val="24"/>
          <w:szCs w:val="24"/>
        </w:rPr>
        <w:t>yapılacak</w:t>
      </w:r>
      <w:proofErr w:type="gramEnd"/>
      <w:r w:rsidR="00AB5996" w:rsidRPr="00CF5A27">
        <w:rPr>
          <w:sz w:val="24"/>
          <w:szCs w:val="24"/>
        </w:rPr>
        <w:t xml:space="preserve"> işe başlanacaktır.</w:t>
      </w:r>
    </w:p>
    <w:p w:rsidR="00AB5996" w:rsidRPr="00CF5A27" w:rsidRDefault="00AB5996" w:rsidP="00CF5A27">
      <w:pPr>
        <w:spacing w:before="10"/>
        <w:ind w:left="993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 d) İşin Süresi: Yer tesliminden itibaren </w:t>
      </w:r>
      <w:r w:rsidR="0021206C" w:rsidRPr="00BE1059">
        <w:rPr>
          <w:sz w:val="24"/>
          <w:szCs w:val="24"/>
        </w:rPr>
        <w:t>30 (otuz</w:t>
      </w:r>
      <w:r w:rsidRPr="00BE1059">
        <w:rPr>
          <w:sz w:val="24"/>
          <w:szCs w:val="24"/>
        </w:rPr>
        <w:t>) takvim gündür.</w:t>
      </w:r>
    </w:p>
    <w:p w:rsidR="00AB5996" w:rsidRPr="00CF5A27" w:rsidRDefault="0057248D" w:rsidP="00CF5A27">
      <w:pPr>
        <w:tabs>
          <w:tab w:val="left" w:pos="2544"/>
        </w:tabs>
        <w:spacing w:before="1" w:line="264" w:lineRule="exact"/>
        <w:ind w:right="42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                3- İhalenin;</w:t>
      </w:r>
    </w:p>
    <w:p w:rsidR="00782F00" w:rsidRPr="00CF5A27" w:rsidRDefault="00782F00" w:rsidP="00CF5A27">
      <w:pPr>
        <w:spacing w:before="34" w:line="276" w:lineRule="auto"/>
        <w:ind w:left="993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a) </w:t>
      </w:r>
      <w:r w:rsidR="0057248D" w:rsidRPr="00CF5A27">
        <w:rPr>
          <w:sz w:val="24"/>
          <w:szCs w:val="24"/>
        </w:rPr>
        <w:t>Yapılacağı</w:t>
      </w:r>
      <w:r w:rsidRPr="00CF5A27">
        <w:rPr>
          <w:sz w:val="24"/>
          <w:szCs w:val="24"/>
        </w:rPr>
        <w:t xml:space="preserve"> </w:t>
      </w:r>
      <w:proofErr w:type="gramStart"/>
      <w:r w:rsidRPr="00CF5A27">
        <w:rPr>
          <w:sz w:val="24"/>
          <w:szCs w:val="24"/>
        </w:rPr>
        <w:t>yer :</w:t>
      </w:r>
      <w:r w:rsidR="0057248D" w:rsidRPr="00CF5A27">
        <w:rPr>
          <w:sz w:val="24"/>
          <w:szCs w:val="24"/>
        </w:rPr>
        <w:t xml:space="preserve"> Sinop</w:t>
      </w:r>
      <w:proofErr w:type="gramEnd"/>
      <w:r w:rsidR="0057248D" w:rsidRPr="00CF5A27">
        <w:rPr>
          <w:sz w:val="24"/>
          <w:szCs w:val="24"/>
        </w:rPr>
        <w:t xml:space="preserve"> İl Sağlık Müdürlüğü Yeni Mahalle </w:t>
      </w:r>
      <w:proofErr w:type="spellStart"/>
      <w:r w:rsidR="0057248D" w:rsidRPr="00CF5A27">
        <w:rPr>
          <w:sz w:val="24"/>
          <w:szCs w:val="24"/>
        </w:rPr>
        <w:t>Okulak</w:t>
      </w:r>
      <w:proofErr w:type="spellEnd"/>
      <w:r w:rsidR="0057248D" w:rsidRPr="00CF5A27">
        <w:rPr>
          <w:sz w:val="24"/>
          <w:szCs w:val="24"/>
        </w:rPr>
        <w:t xml:space="preserve"> Sok . No:8 Merkez/SİNOP</w:t>
      </w:r>
    </w:p>
    <w:p w:rsidR="0057248D" w:rsidRPr="00CF5A27" w:rsidRDefault="0057248D" w:rsidP="00CF5A27">
      <w:pPr>
        <w:spacing w:line="276" w:lineRule="auto"/>
        <w:ind w:left="993" w:right="5609"/>
        <w:jc w:val="both"/>
        <w:rPr>
          <w:sz w:val="24"/>
          <w:szCs w:val="24"/>
        </w:rPr>
      </w:pPr>
      <w:r w:rsidRPr="00864506">
        <w:rPr>
          <w:sz w:val="24"/>
          <w:szCs w:val="24"/>
        </w:rPr>
        <w:t xml:space="preserve">b) Tarihi </w:t>
      </w:r>
      <w:r w:rsidR="00782F00" w:rsidRPr="00864506">
        <w:rPr>
          <w:sz w:val="24"/>
          <w:szCs w:val="24"/>
        </w:rPr>
        <w:t xml:space="preserve">ve </w:t>
      </w:r>
      <w:proofErr w:type="gramStart"/>
      <w:r w:rsidR="00782F00" w:rsidRPr="00864506">
        <w:rPr>
          <w:sz w:val="24"/>
          <w:szCs w:val="24"/>
        </w:rPr>
        <w:t>saati :</w:t>
      </w:r>
      <w:r w:rsidR="00864506">
        <w:rPr>
          <w:sz w:val="24"/>
          <w:szCs w:val="24"/>
        </w:rPr>
        <w:t xml:space="preserve"> </w:t>
      </w:r>
      <w:r w:rsidR="00BE1059" w:rsidRPr="00BE1059">
        <w:rPr>
          <w:sz w:val="24"/>
          <w:szCs w:val="24"/>
        </w:rPr>
        <w:t>0</w:t>
      </w:r>
      <w:r w:rsidR="00BE1059">
        <w:rPr>
          <w:sz w:val="24"/>
          <w:szCs w:val="24"/>
        </w:rPr>
        <w:t>8</w:t>
      </w:r>
      <w:proofErr w:type="gramEnd"/>
      <w:r w:rsidR="00BE1059" w:rsidRPr="00BE1059">
        <w:rPr>
          <w:sz w:val="24"/>
          <w:szCs w:val="24"/>
        </w:rPr>
        <w:t>.10.2019</w:t>
      </w:r>
      <w:r w:rsidRPr="00BE1059">
        <w:rPr>
          <w:sz w:val="24"/>
          <w:szCs w:val="24"/>
        </w:rPr>
        <w:t xml:space="preserve"> -14:00</w:t>
      </w:r>
    </w:p>
    <w:p w:rsidR="00782F00" w:rsidRPr="00CF5A27" w:rsidRDefault="00782F00" w:rsidP="00CF5A27">
      <w:pPr>
        <w:spacing w:line="276" w:lineRule="auto"/>
        <w:ind w:left="993" w:right="5609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 4- Muhammen </w:t>
      </w:r>
      <w:r w:rsidR="0057248D" w:rsidRPr="00CF5A27">
        <w:rPr>
          <w:sz w:val="24"/>
          <w:szCs w:val="24"/>
        </w:rPr>
        <w:t>Bedel:</w:t>
      </w:r>
    </w:p>
    <w:p w:rsidR="00782F00" w:rsidRPr="00CF5A27" w:rsidRDefault="00782F00" w:rsidP="00CF5A27">
      <w:pPr>
        <w:pStyle w:val="ListeParagraf"/>
        <w:numPr>
          <w:ilvl w:val="0"/>
          <w:numId w:val="6"/>
        </w:numPr>
        <w:tabs>
          <w:tab w:val="left" w:pos="1575"/>
        </w:tabs>
        <w:spacing w:before="0" w:line="275" w:lineRule="exact"/>
        <w:ind w:left="993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Muhammen Bedel </w:t>
      </w:r>
      <w:r w:rsidRPr="00CF5A27">
        <w:rPr>
          <w:color w:val="151515"/>
          <w:sz w:val="24"/>
          <w:szCs w:val="24"/>
        </w:rPr>
        <w:t xml:space="preserve">( </w:t>
      </w:r>
      <w:r w:rsidR="0057248D" w:rsidRPr="00CF5A27">
        <w:rPr>
          <w:sz w:val="24"/>
          <w:szCs w:val="24"/>
        </w:rPr>
        <w:t>Yı</w:t>
      </w:r>
      <w:r w:rsidR="009379AD">
        <w:rPr>
          <w:sz w:val="24"/>
          <w:szCs w:val="24"/>
        </w:rPr>
        <w:t>kı</w:t>
      </w:r>
      <w:r w:rsidRPr="00CF5A27">
        <w:rPr>
          <w:sz w:val="24"/>
          <w:szCs w:val="24"/>
        </w:rPr>
        <w:t xml:space="preserve">m Bedeli </w:t>
      </w:r>
      <w:r w:rsidRPr="00CF5A27">
        <w:rPr>
          <w:color w:val="161616"/>
          <w:sz w:val="24"/>
          <w:szCs w:val="24"/>
        </w:rPr>
        <w:t>)</w:t>
      </w:r>
      <w:r w:rsidRPr="00CF5A27">
        <w:rPr>
          <w:color w:val="161616"/>
          <w:spacing w:val="-3"/>
          <w:sz w:val="24"/>
          <w:szCs w:val="24"/>
        </w:rPr>
        <w:t xml:space="preserve"> </w:t>
      </w:r>
      <w:r w:rsidRPr="00CF5A27">
        <w:rPr>
          <w:sz w:val="24"/>
          <w:szCs w:val="24"/>
        </w:rPr>
        <w:t>:</w:t>
      </w:r>
      <w:r w:rsidR="00BE1059" w:rsidRPr="00BE1059">
        <w:rPr>
          <w:sz w:val="24"/>
          <w:szCs w:val="24"/>
        </w:rPr>
        <w:t>51.690,51</w:t>
      </w:r>
      <w:r w:rsidR="0057248D" w:rsidRPr="00BE1059">
        <w:rPr>
          <w:sz w:val="24"/>
          <w:szCs w:val="24"/>
        </w:rPr>
        <w:t>-TL</w:t>
      </w:r>
    </w:p>
    <w:p w:rsidR="00782F00" w:rsidRPr="00CF5A27" w:rsidRDefault="00782F00" w:rsidP="00CF5A27">
      <w:pPr>
        <w:pStyle w:val="ListeParagraf"/>
        <w:numPr>
          <w:ilvl w:val="0"/>
          <w:numId w:val="6"/>
        </w:numPr>
        <w:tabs>
          <w:tab w:val="left" w:pos="1575"/>
        </w:tabs>
        <w:spacing w:before="32" w:line="275" w:lineRule="exact"/>
        <w:ind w:left="993" w:firstLine="0"/>
        <w:jc w:val="both"/>
        <w:rPr>
          <w:color w:val="111111"/>
          <w:sz w:val="24"/>
          <w:szCs w:val="24"/>
        </w:rPr>
      </w:pPr>
      <w:r w:rsidRPr="00CF5A27">
        <w:rPr>
          <w:sz w:val="24"/>
          <w:szCs w:val="24"/>
        </w:rPr>
        <w:t xml:space="preserve">Hurda </w:t>
      </w:r>
      <w:proofErr w:type="gramStart"/>
      <w:r w:rsidRPr="00CF5A27">
        <w:rPr>
          <w:sz w:val="24"/>
          <w:szCs w:val="24"/>
        </w:rPr>
        <w:t>Bedeli :</w:t>
      </w:r>
      <w:r w:rsidRPr="00CF5A27">
        <w:rPr>
          <w:spacing w:val="28"/>
          <w:sz w:val="24"/>
          <w:szCs w:val="24"/>
        </w:rPr>
        <w:t xml:space="preserve"> </w:t>
      </w:r>
      <w:r w:rsidR="00BE1059">
        <w:rPr>
          <w:sz w:val="24"/>
          <w:szCs w:val="24"/>
        </w:rPr>
        <w:t>52</w:t>
      </w:r>
      <w:proofErr w:type="gramEnd"/>
      <w:r w:rsidR="00BE1059">
        <w:rPr>
          <w:sz w:val="24"/>
          <w:szCs w:val="24"/>
        </w:rPr>
        <w:t>.368,59</w:t>
      </w:r>
      <w:r w:rsidR="0057248D" w:rsidRPr="00BE1059">
        <w:rPr>
          <w:sz w:val="24"/>
          <w:szCs w:val="24"/>
        </w:rPr>
        <w:t>-TL</w:t>
      </w:r>
    </w:p>
    <w:p w:rsidR="00782F00" w:rsidRPr="00BE1059" w:rsidRDefault="0057248D" w:rsidP="00CF5A27">
      <w:pPr>
        <w:pStyle w:val="ListeParagraf"/>
        <w:numPr>
          <w:ilvl w:val="0"/>
          <w:numId w:val="6"/>
        </w:numPr>
        <w:tabs>
          <w:tab w:val="left" w:pos="1580"/>
        </w:tabs>
        <w:spacing w:before="0" w:line="327" w:lineRule="exact"/>
        <w:ind w:left="993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İhaleye</w:t>
      </w:r>
      <w:r w:rsidR="00782F00" w:rsidRPr="00CF5A27">
        <w:rPr>
          <w:sz w:val="24"/>
          <w:szCs w:val="24"/>
        </w:rPr>
        <w:t xml:space="preserve"> </w:t>
      </w:r>
      <w:r w:rsidRPr="00CF5A27">
        <w:rPr>
          <w:sz w:val="24"/>
          <w:szCs w:val="24"/>
        </w:rPr>
        <w:t>katılanlar</w:t>
      </w:r>
      <w:r w:rsidR="00C605EE" w:rsidRPr="00CF5A27">
        <w:rPr>
          <w:sz w:val="24"/>
          <w:szCs w:val="24"/>
        </w:rPr>
        <w:t xml:space="preserve"> </w:t>
      </w:r>
      <w:r w:rsidR="00BE1059">
        <w:rPr>
          <w:sz w:val="24"/>
          <w:szCs w:val="24"/>
        </w:rPr>
        <w:t>678,08</w:t>
      </w:r>
      <w:r w:rsidR="00782F00" w:rsidRPr="00BE1059">
        <w:rPr>
          <w:sz w:val="24"/>
          <w:szCs w:val="24"/>
        </w:rPr>
        <w:t xml:space="preserve">-TL. </w:t>
      </w:r>
      <w:proofErr w:type="gramStart"/>
      <w:r w:rsidR="00C605EE" w:rsidRPr="00BE1059">
        <w:rPr>
          <w:sz w:val="24"/>
          <w:szCs w:val="24"/>
        </w:rPr>
        <w:t>üzerinden</w:t>
      </w:r>
      <w:proofErr w:type="gramEnd"/>
      <w:r w:rsidR="00C605EE" w:rsidRPr="00BE1059">
        <w:rPr>
          <w:sz w:val="24"/>
          <w:szCs w:val="24"/>
        </w:rPr>
        <w:t xml:space="preserve"> artırma yöntemi ile teklif vere</w:t>
      </w:r>
      <w:r w:rsidR="009379AD" w:rsidRPr="00BE1059">
        <w:rPr>
          <w:sz w:val="24"/>
          <w:szCs w:val="24"/>
        </w:rPr>
        <w:t>ce</w:t>
      </w:r>
      <w:r w:rsidR="00C605EE" w:rsidRPr="00BE1059">
        <w:rPr>
          <w:sz w:val="24"/>
          <w:szCs w:val="24"/>
        </w:rPr>
        <w:t>ktir.</w:t>
      </w:r>
    </w:p>
    <w:p w:rsidR="00782F00" w:rsidRPr="00CF5A27" w:rsidRDefault="00782F00" w:rsidP="00CF5A27">
      <w:pPr>
        <w:pStyle w:val="ListeParagraf"/>
        <w:numPr>
          <w:ilvl w:val="0"/>
          <w:numId w:val="6"/>
        </w:numPr>
        <w:tabs>
          <w:tab w:val="left" w:pos="1576"/>
        </w:tabs>
        <w:spacing w:before="30" w:line="261" w:lineRule="auto"/>
        <w:ind w:left="993" w:right="195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(a)</w:t>
      </w:r>
      <w:r w:rsidRPr="00CF5A27">
        <w:rPr>
          <w:spacing w:val="-15"/>
          <w:sz w:val="24"/>
          <w:szCs w:val="24"/>
        </w:rPr>
        <w:t xml:space="preserve"> </w:t>
      </w:r>
      <w:r w:rsidRPr="00CF5A27">
        <w:rPr>
          <w:sz w:val="24"/>
          <w:szCs w:val="24"/>
        </w:rPr>
        <w:t>ve</w:t>
      </w:r>
      <w:r w:rsidRPr="00CF5A27">
        <w:rPr>
          <w:spacing w:val="-14"/>
          <w:sz w:val="24"/>
          <w:szCs w:val="24"/>
        </w:rPr>
        <w:t xml:space="preserve"> </w:t>
      </w:r>
      <w:r w:rsidRPr="00CF5A27">
        <w:rPr>
          <w:sz w:val="24"/>
          <w:szCs w:val="24"/>
        </w:rPr>
        <w:t>(b)</w:t>
      </w:r>
      <w:r w:rsidRPr="00CF5A27">
        <w:rPr>
          <w:spacing w:val="-7"/>
          <w:sz w:val="24"/>
          <w:szCs w:val="24"/>
        </w:rPr>
        <w:t xml:space="preserve"> </w:t>
      </w:r>
      <w:r w:rsidRPr="00CF5A27">
        <w:rPr>
          <w:sz w:val="24"/>
          <w:szCs w:val="24"/>
        </w:rPr>
        <w:t xml:space="preserve">bentlerde </w:t>
      </w:r>
      <w:r w:rsidR="00C605EE" w:rsidRPr="00CF5A27">
        <w:rPr>
          <w:sz w:val="24"/>
          <w:szCs w:val="24"/>
        </w:rPr>
        <w:t>yazılı</w:t>
      </w:r>
      <w:r w:rsidRPr="00CF5A27">
        <w:rPr>
          <w:spacing w:val="-9"/>
          <w:sz w:val="24"/>
          <w:szCs w:val="24"/>
        </w:rPr>
        <w:t xml:space="preserve"> </w:t>
      </w:r>
      <w:r w:rsidRPr="00CF5A27">
        <w:rPr>
          <w:sz w:val="24"/>
          <w:szCs w:val="24"/>
        </w:rPr>
        <w:t>muhammen</w:t>
      </w:r>
      <w:r w:rsidRPr="00CF5A27">
        <w:rPr>
          <w:spacing w:val="-8"/>
          <w:sz w:val="24"/>
          <w:szCs w:val="24"/>
        </w:rPr>
        <w:t xml:space="preserve"> </w:t>
      </w:r>
      <w:r w:rsidRPr="00CF5A27">
        <w:rPr>
          <w:sz w:val="24"/>
          <w:szCs w:val="24"/>
        </w:rPr>
        <w:t>bedel</w:t>
      </w:r>
      <w:r w:rsidRPr="00CF5A27">
        <w:rPr>
          <w:spacing w:val="-9"/>
          <w:sz w:val="24"/>
          <w:szCs w:val="24"/>
        </w:rPr>
        <w:t xml:space="preserve"> </w:t>
      </w:r>
      <w:r w:rsidRPr="00CF5A27">
        <w:rPr>
          <w:sz w:val="24"/>
          <w:szCs w:val="24"/>
        </w:rPr>
        <w:t>ile</w:t>
      </w:r>
      <w:r w:rsidRPr="00CF5A27">
        <w:rPr>
          <w:spacing w:val="-12"/>
          <w:sz w:val="24"/>
          <w:szCs w:val="24"/>
        </w:rPr>
        <w:t xml:space="preserve"> </w:t>
      </w:r>
      <w:r w:rsidRPr="00CF5A27">
        <w:rPr>
          <w:sz w:val="24"/>
          <w:szCs w:val="24"/>
        </w:rPr>
        <w:t>hurda</w:t>
      </w:r>
      <w:r w:rsidRPr="00CF5A27">
        <w:rPr>
          <w:spacing w:val="-14"/>
          <w:sz w:val="24"/>
          <w:szCs w:val="24"/>
        </w:rPr>
        <w:t xml:space="preserve"> </w:t>
      </w:r>
      <w:r w:rsidRPr="00CF5A27">
        <w:rPr>
          <w:sz w:val="24"/>
          <w:szCs w:val="24"/>
        </w:rPr>
        <w:t>bedeli</w:t>
      </w:r>
      <w:r w:rsidRPr="00CF5A27">
        <w:rPr>
          <w:spacing w:val="-7"/>
          <w:sz w:val="24"/>
          <w:szCs w:val="24"/>
        </w:rPr>
        <w:t xml:space="preserve"> </w:t>
      </w:r>
      <w:r w:rsidR="00C605EE" w:rsidRPr="00CF5A27">
        <w:rPr>
          <w:sz w:val="24"/>
          <w:szCs w:val="24"/>
        </w:rPr>
        <w:t>arasındaki</w:t>
      </w:r>
      <w:r w:rsidRPr="00CF5A27">
        <w:rPr>
          <w:spacing w:val="-1"/>
          <w:sz w:val="24"/>
          <w:szCs w:val="24"/>
        </w:rPr>
        <w:t xml:space="preserve"> </w:t>
      </w:r>
      <w:r w:rsidRPr="00CF5A27">
        <w:rPr>
          <w:sz w:val="24"/>
          <w:szCs w:val="24"/>
        </w:rPr>
        <w:t>en</w:t>
      </w:r>
      <w:r w:rsidRPr="00CF5A27">
        <w:rPr>
          <w:spacing w:val="-14"/>
          <w:sz w:val="24"/>
          <w:szCs w:val="24"/>
        </w:rPr>
        <w:t xml:space="preserve"> </w:t>
      </w:r>
      <w:r w:rsidRPr="00CF5A27">
        <w:rPr>
          <w:sz w:val="24"/>
          <w:szCs w:val="24"/>
        </w:rPr>
        <w:t>az</w:t>
      </w:r>
      <w:r w:rsidRPr="00CF5A27">
        <w:rPr>
          <w:spacing w:val="-12"/>
          <w:sz w:val="24"/>
          <w:szCs w:val="24"/>
        </w:rPr>
        <w:t xml:space="preserve"> </w:t>
      </w:r>
      <w:r w:rsidR="00BE1059" w:rsidRPr="00BE1059">
        <w:rPr>
          <w:sz w:val="24"/>
          <w:szCs w:val="24"/>
        </w:rPr>
        <w:t>678,08</w:t>
      </w:r>
      <w:r w:rsidRPr="00BE1059">
        <w:rPr>
          <w:sz w:val="24"/>
          <w:szCs w:val="24"/>
        </w:rPr>
        <w:t>- TL.</w:t>
      </w:r>
      <w:r w:rsidRPr="00CF5A27">
        <w:rPr>
          <w:sz w:val="24"/>
          <w:szCs w:val="24"/>
        </w:rPr>
        <w:t xml:space="preserve"> veya daha </w:t>
      </w:r>
      <w:r w:rsidR="00C605EE" w:rsidRPr="00CF5A27">
        <w:rPr>
          <w:sz w:val="24"/>
          <w:szCs w:val="24"/>
        </w:rPr>
        <w:t>üstünde</w:t>
      </w:r>
      <w:r w:rsidRPr="00CF5A27">
        <w:rPr>
          <w:sz w:val="24"/>
          <w:szCs w:val="24"/>
        </w:rPr>
        <w:t xml:space="preserve"> teklif veren istekli, </w:t>
      </w:r>
      <w:r w:rsidR="00767CCD">
        <w:rPr>
          <w:sz w:val="24"/>
          <w:szCs w:val="24"/>
        </w:rPr>
        <w:t xml:space="preserve">Sinop Defterdarlığı Ziraat Bankası Sinop Şubesi TR15 0001 0002 2600 0010 0057 95 </w:t>
      </w:r>
      <w:proofErr w:type="spellStart"/>
      <w:r w:rsidR="00767CCD">
        <w:rPr>
          <w:sz w:val="24"/>
          <w:szCs w:val="24"/>
        </w:rPr>
        <w:t>iban</w:t>
      </w:r>
      <w:proofErr w:type="spellEnd"/>
      <w:r w:rsidR="00767CCD">
        <w:rPr>
          <w:sz w:val="24"/>
          <w:szCs w:val="24"/>
        </w:rPr>
        <w:t xml:space="preserve"> numaralı hesabına </w:t>
      </w:r>
      <w:r w:rsidR="009379AD">
        <w:rPr>
          <w:sz w:val="24"/>
          <w:szCs w:val="24"/>
        </w:rPr>
        <w:t>sö</w:t>
      </w:r>
      <w:r w:rsidR="00C605EE" w:rsidRPr="00CF5A27">
        <w:rPr>
          <w:sz w:val="24"/>
          <w:szCs w:val="24"/>
        </w:rPr>
        <w:t>zleş</w:t>
      </w:r>
      <w:r w:rsidRPr="00CF5A27">
        <w:rPr>
          <w:sz w:val="24"/>
          <w:szCs w:val="24"/>
        </w:rPr>
        <w:t>me</w:t>
      </w:r>
      <w:r w:rsidRPr="00CF5A27">
        <w:rPr>
          <w:spacing w:val="-23"/>
          <w:sz w:val="24"/>
          <w:szCs w:val="24"/>
        </w:rPr>
        <w:t xml:space="preserve"> </w:t>
      </w:r>
      <w:r w:rsidR="00C605EE" w:rsidRPr="00CF5A27">
        <w:rPr>
          <w:sz w:val="24"/>
          <w:szCs w:val="24"/>
        </w:rPr>
        <w:t>yapılmadan</w:t>
      </w:r>
      <w:r w:rsidRPr="00CF5A27">
        <w:rPr>
          <w:spacing w:val="-20"/>
          <w:sz w:val="24"/>
          <w:szCs w:val="24"/>
        </w:rPr>
        <w:t xml:space="preserve"> </w:t>
      </w:r>
      <w:r w:rsidR="00C605EE" w:rsidRPr="00CF5A27">
        <w:rPr>
          <w:sz w:val="24"/>
          <w:szCs w:val="24"/>
        </w:rPr>
        <w:t>önce</w:t>
      </w:r>
      <w:r w:rsidRPr="00CF5A27">
        <w:rPr>
          <w:spacing w:val="-23"/>
          <w:sz w:val="24"/>
          <w:szCs w:val="24"/>
        </w:rPr>
        <w:t xml:space="preserve"> </w:t>
      </w:r>
      <w:r w:rsidRPr="00CF5A27">
        <w:rPr>
          <w:sz w:val="24"/>
          <w:szCs w:val="24"/>
        </w:rPr>
        <w:t>teklif</w:t>
      </w:r>
      <w:r w:rsidRPr="00CF5A27">
        <w:rPr>
          <w:spacing w:val="-24"/>
          <w:sz w:val="24"/>
          <w:szCs w:val="24"/>
        </w:rPr>
        <w:t xml:space="preserve"> </w:t>
      </w:r>
      <w:r w:rsidRPr="00CF5A27">
        <w:rPr>
          <w:sz w:val="24"/>
          <w:szCs w:val="24"/>
        </w:rPr>
        <w:t>etti</w:t>
      </w:r>
      <w:r w:rsidR="009379AD">
        <w:rPr>
          <w:sz w:val="24"/>
          <w:szCs w:val="24"/>
        </w:rPr>
        <w:t>ği</w:t>
      </w:r>
      <w:r w:rsidRPr="00CF5A27">
        <w:rPr>
          <w:spacing w:val="2"/>
          <w:sz w:val="24"/>
          <w:szCs w:val="24"/>
        </w:rPr>
        <w:t xml:space="preserve"> </w:t>
      </w:r>
      <w:r w:rsidR="00C605EE" w:rsidRPr="00CF5A27">
        <w:rPr>
          <w:sz w:val="24"/>
          <w:szCs w:val="24"/>
        </w:rPr>
        <w:t>miktarı</w:t>
      </w:r>
      <w:r w:rsidRPr="00CF5A27">
        <w:rPr>
          <w:spacing w:val="-20"/>
          <w:sz w:val="24"/>
          <w:szCs w:val="24"/>
        </w:rPr>
        <w:t xml:space="preserve"> </w:t>
      </w:r>
      <w:r w:rsidR="00C605EE" w:rsidRPr="00CF5A27">
        <w:rPr>
          <w:sz w:val="24"/>
          <w:szCs w:val="24"/>
        </w:rPr>
        <w:t>yatırarak</w:t>
      </w:r>
      <w:r w:rsidRPr="00CF5A27">
        <w:rPr>
          <w:spacing w:val="-20"/>
          <w:sz w:val="24"/>
          <w:szCs w:val="24"/>
        </w:rPr>
        <w:t xml:space="preserve"> </w:t>
      </w:r>
      <w:r w:rsidR="00C605EE" w:rsidRPr="00CF5A27">
        <w:rPr>
          <w:sz w:val="24"/>
          <w:szCs w:val="24"/>
        </w:rPr>
        <w:t>sözleşme</w:t>
      </w:r>
      <w:r w:rsidRPr="00CF5A27">
        <w:rPr>
          <w:sz w:val="24"/>
          <w:szCs w:val="24"/>
        </w:rPr>
        <w:t xml:space="preserve"> </w:t>
      </w:r>
      <w:r w:rsidR="00C605EE" w:rsidRPr="00CF5A27">
        <w:rPr>
          <w:sz w:val="24"/>
          <w:szCs w:val="24"/>
        </w:rPr>
        <w:t>imzalanacaktır</w:t>
      </w:r>
      <w:r w:rsidRPr="00CF5A27">
        <w:rPr>
          <w:sz w:val="24"/>
          <w:szCs w:val="24"/>
        </w:rPr>
        <w:t>.</w:t>
      </w:r>
    </w:p>
    <w:p w:rsidR="00782F00" w:rsidRPr="00CF5A27" w:rsidRDefault="00C605EE" w:rsidP="00CF5A27">
      <w:pPr>
        <w:pStyle w:val="ListeParagraf"/>
        <w:numPr>
          <w:ilvl w:val="0"/>
          <w:numId w:val="5"/>
        </w:numPr>
        <w:tabs>
          <w:tab w:val="left" w:pos="1577"/>
        </w:tabs>
        <w:spacing w:before="13" w:line="252" w:lineRule="auto"/>
        <w:ind w:left="993" w:right="208" w:firstLine="0"/>
        <w:jc w:val="both"/>
        <w:rPr>
          <w:sz w:val="24"/>
          <w:szCs w:val="24"/>
        </w:rPr>
      </w:pPr>
      <w:r w:rsidRPr="00CF5A27">
        <w:rPr>
          <w:w w:val="95"/>
          <w:sz w:val="24"/>
          <w:szCs w:val="24"/>
        </w:rPr>
        <w:t>Geç</w:t>
      </w:r>
      <w:r w:rsidR="00782F00" w:rsidRPr="00CF5A27">
        <w:rPr>
          <w:w w:val="95"/>
          <w:sz w:val="24"/>
          <w:szCs w:val="24"/>
        </w:rPr>
        <w:t xml:space="preserve">ici Teminat, muhammen bedel olan </w:t>
      </w:r>
      <w:r w:rsidR="00BE1059">
        <w:rPr>
          <w:w w:val="95"/>
          <w:sz w:val="24"/>
          <w:szCs w:val="24"/>
        </w:rPr>
        <w:t>51.690,51</w:t>
      </w:r>
      <w:r w:rsidRPr="00BE1059">
        <w:rPr>
          <w:w w:val="95"/>
          <w:sz w:val="24"/>
          <w:szCs w:val="24"/>
        </w:rPr>
        <w:t>-TL’nin</w:t>
      </w:r>
      <w:r w:rsidRPr="00CF5A27">
        <w:rPr>
          <w:w w:val="95"/>
          <w:sz w:val="24"/>
          <w:szCs w:val="24"/>
        </w:rPr>
        <w:t xml:space="preserve"> %3’ üne</w:t>
      </w:r>
      <w:r w:rsidR="00782F00" w:rsidRPr="00CF5A27">
        <w:rPr>
          <w:w w:val="95"/>
          <w:sz w:val="24"/>
          <w:szCs w:val="24"/>
        </w:rPr>
        <w:t xml:space="preserve"> denk gelen tutardan </w:t>
      </w:r>
      <w:r w:rsidR="00782F00" w:rsidRPr="00CF5A27">
        <w:rPr>
          <w:sz w:val="24"/>
          <w:szCs w:val="24"/>
        </w:rPr>
        <w:t>az</w:t>
      </w:r>
      <w:r w:rsidR="00782F00" w:rsidRPr="00CF5A27">
        <w:rPr>
          <w:spacing w:val="1"/>
          <w:sz w:val="24"/>
          <w:szCs w:val="24"/>
        </w:rPr>
        <w:t xml:space="preserve"> </w:t>
      </w:r>
      <w:r w:rsidRPr="00CF5A27">
        <w:rPr>
          <w:sz w:val="24"/>
          <w:szCs w:val="24"/>
        </w:rPr>
        <w:t xml:space="preserve">olmayacaktır ve nakit yatırılması durumunda </w:t>
      </w:r>
      <w:r w:rsidR="001A31BA">
        <w:rPr>
          <w:sz w:val="24"/>
          <w:szCs w:val="24"/>
        </w:rPr>
        <w:t>Sinop Defterdarlığı Ziraat Bankası Sinop Şubesi TR15 0001 0002 2600 0010 0057 95</w:t>
      </w:r>
      <w:r w:rsidRPr="00CF5A27">
        <w:rPr>
          <w:sz w:val="24"/>
          <w:szCs w:val="24"/>
        </w:rPr>
        <w:t xml:space="preserve"> </w:t>
      </w:r>
      <w:proofErr w:type="spellStart"/>
      <w:r w:rsidRPr="00CF5A27">
        <w:rPr>
          <w:sz w:val="24"/>
          <w:szCs w:val="24"/>
        </w:rPr>
        <w:t>iban</w:t>
      </w:r>
      <w:proofErr w:type="spellEnd"/>
      <w:r w:rsidRPr="00CF5A27">
        <w:rPr>
          <w:sz w:val="24"/>
          <w:szCs w:val="24"/>
        </w:rPr>
        <w:t xml:space="preserve"> numaralı hesabına yatırarak </w:t>
      </w:r>
      <w:proofErr w:type="gramStart"/>
      <w:r w:rsidRPr="00CF5A27">
        <w:rPr>
          <w:sz w:val="24"/>
          <w:szCs w:val="24"/>
        </w:rPr>
        <w:t>dekontunu</w:t>
      </w:r>
      <w:proofErr w:type="gramEnd"/>
      <w:r w:rsidRPr="00CF5A27">
        <w:rPr>
          <w:sz w:val="24"/>
          <w:szCs w:val="24"/>
        </w:rPr>
        <w:t xml:space="preserve"> ihale dosyasında sun</w:t>
      </w:r>
      <w:r w:rsidR="009379AD">
        <w:rPr>
          <w:sz w:val="24"/>
          <w:szCs w:val="24"/>
        </w:rPr>
        <w:t>a</w:t>
      </w:r>
      <w:r w:rsidRPr="00CF5A27">
        <w:rPr>
          <w:sz w:val="24"/>
          <w:szCs w:val="24"/>
        </w:rPr>
        <w:t>caktır.</w:t>
      </w:r>
    </w:p>
    <w:p w:rsidR="00782F00" w:rsidRPr="00CF5A27" w:rsidRDefault="00C605EE" w:rsidP="00CF5A27">
      <w:pPr>
        <w:pStyle w:val="ListeParagraf"/>
        <w:numPr>
          <w:ilvl w:val="0"/>
          <w:numId w:val="5"/>
        </w:numPr>
        <w:tabs>
          <w:tab w:val="left" w:pos="1492"/>
        </w:tabs>
        <w:spacing w:before="16"/>
        <w:ind w:left="993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İhale Doküman </w:t>
      </w:r>
      <w:proofErr w:type="gramStart"/>
      <w:r w:rsidR="00782F00" w:rsidRPr="00CF5A27">
        <w:rPr>
          <w:sz w:val="24"/>
          <w:szCs w:val="24"/>
        </w:rPr>
        <w:t>Bedeli</w:t>
      </w:r>
      <w:r w:rsidR="00782F00" w:rsidRPr="00CF5A27">
        <w:rPr>
          <w:spacing w:val="-27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:</w:t>
      </w:r>
      <w:r w:rsidR="00917989">
        <w:rPr>
          <w:sz w:val="24"/>
          <w:szCs w:val="24"/>
        </w:rPr>
        <w:t>5</w:t>
      </w:r>
      <w:r w:rsidR="001A31BA">
        <w:rPr>
          <w:sz w:val="24"/>
          <w:szCs w:val="24"/>
        </w:rPr>
        <w:t>0</w:t>
      </w:r>
      <w:proofErr w:type="gramEnd"/>
      <w:r w:rsidR="001A31BA">
        <w:rPr>
          <w:sz w:val="24"/>
          <w:szCs w:val="24"/>
        </w:rPr>
        <w:t>,00-TL olup, Sinop Defterdarlığı Ziraat Bankası Sinop Şubesi TR15 0001 0002 2600 0010 0057 95</w:t>
      </w:r>
      <w:r w:rsidRPr="00CF5A27">
        <w:rPr>
          <w:sz w:val="24"/>
          <w:szCs w:val="24"/>
        </w:rPr>
        <w:t xml:space="preserve"> </w:t>
      </w:r>
      <w:proofErr w:type="spellStart"/>
      <w:r w:rsidRPr="00CF5A27">
        <w:rPr>
          <w:sz w:val="24"/>
          <w:szCs w:val="24"/>
        </w:rPr>
        <w:t>iban</w:t>
      </w:r>
      <w:proofErr w:type="spellEnd"/>
      <w:r w:rsidRPr="00CF5A27">
        <w:rPr>
          <w:sz w:val="24"/>
          <w:szCs w:val="24"/>
        </w:rPr>
        <w:t xml:space="preserve"> numaralı hesabına yatırarak dekontunu Müdürlüğümüz </w:t>
      </w:r>
      <w:proofErr w:type="spellStart"/>
      <w:r w:rsidRPr="001A31BA">
        <w:rPr>
          <w:sz w:val="24"/>
          <w:szCs w:val="24"/>
        </w:rPr>
        <w:t>satınalma</w:t>
      </w:r>
      <w:proofErr w:type="spellEnd"/>
      <w:r w:rsidRPr="001A31BA">
        <w:rPr>
          <w:sz w:val="24"/>
          <w:szCs w:val="24"/>
        </w:rPr>
        <w:t xml:space="preserve"> birimine getirilerek doküman satış yapılacaktır.</w:t>
      </w:r>
    </w:p>
    <w:p w:rsidR="00782F00" w:rsidRPr="00CF5A27" w:rsidRDefault="00C605EE" w:rsidP="00CF5A27">
      <w:pPr>
        <w:pStyle w:val="ListeParagraf"/>
        <w:numPr>
          <w:ilvl w:val="0"/>
          <w:numId w:val="5"/>
        </w:numPr>
        <w:tabs>
          <w:tab w:val="left" w:pos="1429"/>
        </w:tabs>
        <w:spacing w:before="23"/>
        <w:ind w:left="993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İhaleye</w:t>
      </w:r>
      <w:r w:rsidR="00782F00" w:rsidRPr="00CF5A27">
        <w:rPr>
          <w:sz w:val="24"/>
          <w:szCs w:val="24"/>
        </w:rPr>
        <w:t xml:space="preserve"> </w:t>
      </w:r>
      <w:r w:rsidRPr="00CF5A27">
        <w:rPr>
          <w:sz w:val="24"/>
          <w:szCs w:val="24"/>
        </w:rPr>
        <w:t>katılabilme Şartları</w:t>
      </w:r>
      <w:r w:rsidR="00782F00" w:rsidRPr="00CF5A27">
        <w:rPr>
          <w:sz w:val="24"/>
          <w:szCs w:val="24"/>
        </w:rPr>
        <w:t>:</w:t>
      </w:r>
    </w:p>
    <w:p w:rsidR="00782F00" w:rsidRPr="00CF5A27" w:rsidRDefault="00782F00" w:rsidP="00CF5A27">
      <w:pPr>
        <w:pStyle w:val="GvdeMetni"/>
        <w:spacing w:line="252" w:lineRule="auto"/>
        <w:ind w:left="993"/>
        <w:jc w:val="both"/>
        <w:rPr>
          <w:w w:val="95"/>
          <w:sz w:val="24"/>
          <w:szCs w:val="24"/>
        </w:rPr>
      </w:pPr>
      <w:r w:rsidRPr="00CF5A27">
        <w:rPr>
          <w:w w:val="95"/>
          <w:sz w:val="24"/>
          <w:szCs w:val="24"/>
        </w:rPr>
        <w:t>a)Bu</w:t>
      </w:r>
      <w:r w:rsidRPr="00CF5A27">
        <w:rPr>
          <w:spacing w:val="-22"/>
          <w:w w:val="95"/>
          <w:sz w:val="24"/>
          <w:szCs w:val="24"/>
        </w:rPr>
        <w:t xml:space="preserve"> </w:t>
      </w:r>
      <w:r w:rsidRPr="00CF5A27">
        <w:rPr>
          <w:w w:val="95"/>
          <w:sz w:val="24"/>
          <w:szCs w:val="24"/>
        </w:rPr>
        <w:t>ihaleye</w:t>
      </w:r>
      <w:r w:rsidRPr="00CF5A27">
        <w:rPr>
          <w:spacing w:val="-19"/>
          <w:w w:val="95"/>
          <w:sz w:val="24"/>
          <w:szCs w:val="24"/>
        </w:rPr>
        <w:t xml:space="preserve"> </w:t>
      </w:r>
      <w:r w:rsidRPr="00CF5A27">
        <w:rPr>
          <w:w w:val="95"/>
          <w:sz w:val="24"/>
          <w:szCs w:val="24"/>
        </w:rPr>
        <w:t>2886</w:t>
      </w:r>
      <w:r w:rsidRPr="00CF5A27">
        <w:rPr>
          <w:spacing w:val="-22"/>
          <w:w w:val="95"/>
          <w:sz w:val="24"/>
          <w:szCs w:val="24"/>
        </w:rPr>
        <w:t xml:space="preserve"> </w:t>
      </w:r>
      <w:r w:rsidR="00C605EE" w:rsidRPr="00CF5A27">
        <w:rPr>
          <w:w w:val="95"/>
          <w:sz w:val="24"/>
          <w:szCs w:val="24"/>
        </w:rPr>
        <w:t>Sayılı</w:t>
      </w:r>
      <w:r w:rsidRPr="00CF5A27">
        <w:rPr>
          <w:spacing w:val="-22"/>
          <w:w w:val="95"/>
          <w:sz w:val="24"/>
          <w:szCs w:val="24"/>
        </w:rPr>
        <w:t xml:space="preserve"> </w:t>
      </w:r>
      <w:r w:rsidRPr="00CF5A27">
        <w:rPr>
          <w:w w:val="95"/>
          <w:sz w:val="24"/>
          <w:szCs w:val="24"/>
        </w:rPr>
        <w:t>Devlet</w:t>
      </w:r>
      <w:r w:rsidRPr="00CF5A27">
        <w:rPr>
          <w:spacing w:val="-21"/>
          <w:w w:val="95"/>
          <w:sz w:val="24"/>
          <w:szCs w:val="24"/>
        </w:rPr>
        <w:t xml:space="preserve"> </w:t>
      </w:r>
      <w:r w:rsidR="00C605EE" w:rsidRPr="00CF5A27">
        <w:rPr>
          <w:spacing w:val="-21"/>
          <w:w w:val="95"/>
          <w:sz w:val="24"/>
          <w:szCs w:val="24"/>
        </w:rPr>
        <w:t>İ</w:t>
      </w:r>
      <w:r w:rsidRPr="00CF5A27">
        <w:rPr>
          <w:w w:val="95"/>
          <w:sz w:val="24"/>
          <w:szCs w:val="24"/>
        </w:rPr>
        <w:t>hale</w:t>
      </w:r>
      <w:r w:rsidRPr="00CF5A27">
        <w:rPr>
          <w:spacing w:val="-20"/>
          <w:w w:val="95"/>
          <w:sz w:val="24"/>
          <w:szCs w:val="24"/>
        </w:rPr>
        <w:t xml:space="preserve"> </w:t>
      </w:r>
      <w:r w:rsidRPr="00CF5A27">
        <w:rPr>
          <w:w w:val="95"/>
          <w:sz w:val="24"/>
          <w:szCs w:val="24"/>
        </w:rPr>
        <w:t>Kanun</w:t>
      </w:r>
      <w:r w:rsidR="00C605EE" w:rsidRPr="00CF5A27">
        <w:rPr>
          <w:w w:val="95"/>
          <w:sz w:val="24"/>
          <w:szCs w:val="24"/>
        </w:rPr>
        <w:t>unun</w:t>
      </w:r>
      <w:r w:rsidRPr="00CF5A27">
        <w:rPr>
          <w:spacing w:val="-17"/>
          <w:w w:val="95"/>
          <w:sz w:val="24"/>
          <w:szCs w:val="24"/>
        </w:rPr>
        <w:t xml:space="preserve"> </w:t>
      </w:r>
      <w:r w:rsidR="00C605EE" w:rsidRPr="00CF5A27">
        <w:rPr>
          <w:w w:val="95"/>
          <w:sz w:val="24"/>
          <w:szCs w:val="24"/>
        </w:rPr>
        <w:t>6. Maddesinde belirtilen kişiler ve şirketler katılamaz.</w:t>
      </w:r>
    </w:p>
    <w:p w:rsidR="00782F00" w:rsidRPr="00F3712A" w:rsidRDefault="00782F00" w:rsidP="00CF5A27">
      <w:pPr>
        <w:pStyle w:val="GvdeMetni"/>
        <w:spacing w:before="9"/>
        <w:ind w:left="993"/>
        <w:jc w:val="both"/>
        <w:rPr>
          <w:sz w:val="24"/>
          <w:szCs w:val="24"/>
        </w:rPr>
      </w:pPr>
      <w:r w:rsidRPr="00F3712A">
        <w:rPr>
          <w:color w:val="6E6E6E"/>
          <w:spacing w:val="-2"/>
          <w:sz w:val="24"/>
          <w:szCs w:val="24"/>
        </w:rPr>
        <w:t xml:space="preserve"> </w:t>
      </w:r>
      <w:r w:rsidRPr="00F3712A">
        <w:rPr>
          <w:w w:val="96"/>
          <w:sz w:val="24"/>
          <w:szCs w:val="24"/>
        </w:rPr>
        <w:t>8-</w:t>
      </w:r>
      <w:r w:rsidRPr="00F3712A">
        <w:rPr>
          <w:spacing w:val="-2"/>
          <w:sz w:val="24"/>
          <w:szCs w:val="24"/>
        </w:rPr>
        <w:t xml:space="preserve"> </w:t>
      </w:r>
      <w:r w:rsidR="00C605EE" w:rsidRPr="00F3712A">
        <w:rPr>
          <w:w w:val="94"/>
          <w:sz w:val="24"/>
          <w:szCs w:val="24"/>
        </w:rPr>
        <w:t>İhalede</w:t>
      </w:r>
      <w:r w:rsidRPr="00F3712A">
        <w:rPr>
          <w:spacing w:val="8"/>
          <w:sz w:val="24"/>
          <w:szCs w:val="24"/>
        </w:rPr>
        <w:t xml:space="preserve"> </w:t>
      </w:r>
      <w:r w:rsidRPr="00F3712A">
        <w:rPr>
          <w:spacing w:val="-1"/>
          <w:w w:val="95"/>
          <w:sz w:val="24"/>
          <w:szCs w:val="24"/>
        </w:rPr>
        <w:t>istenile</w:t>
      </w:r>
      <w:r w:rsidRPr="00F3712A">
        <w:rPr>
          <w:w w:val="95"/>
          <w:sz w:val="24"/>
          <w:szCs w:val="24"/>
        </w:rPr>
        <w:t>n</w:t>
      </w:r>
      <w:r w:rsidRPr="00F3712A">
        <w:rPr>
          <w:spacing w:val="13"/>
          <w:sz w:val="24"/>
          <w:szCs w:val="24"/>
        </w:rPr>
        <w:t xml:space="preserve"> </w:t>
      </w:r>
      <w:r w:rsidRPr="00F3712A">
        <w:rPr>
          <w:w w:val="93"/>
          <w:sz w:val="24"/>
          <w:szCs w:val="24"/>
        </w:rPr>
        <w:t>belgele</w:t>
      </w:r>
      <w:r w:rsidRPr="00F3712A">
        <w:rPr>
          <w:spacing w:val="2"/>
          <w:w w:val="93"/>
          <w:sz w:val="24"/>
          <w:szCs w:val="24"/>
        </w:rPr>
        <w:t>r</w:t>
      </w:r>
      <w:r w:rsidR="00C605EE" w:rsidRPr="00F3712A">
        <w:rPr>
          <w:spacing w:val="2"/>
          <w:w w:val="93"/>
          <w:sz w:val="24"/>
          <w:szCs w:val="24"/>
        </w:rPr>
        <w:t>:</w:t>
      </w:r>
    </w:p>
    <w:p w:rsidR="00782F00" w:rsidRPr="00CF5A27" w:rsidRDefault="00C605EE" w:rsidP="00CF5A27">
      <w:pPr>
        <w:pStyle w:val="ListeParagraf"/>
        <w:numPr>
          <w:ilvl w:val="0"/>
          <w:numId w:val="4"/>
        </w:numPr>
        <w:tabs>
          <w:tab w:val="left" w:pos="1430"/>
        </w:tabs>
        <w:spacing w:before="62" w:line="264" w:lineRule="auto"/>
        <w:ind w:left="993" w:right="160" w:firstLine="0"/>
        <w:jc w:val="both"/>
        <w:rPr>
          <w:sz w:val="24"/>
          <w:szCs w:val="24"/>
        </w:rPr>
      </w:pPr>
      <w:r w:rsidRPr="00CF5A27">
        <w:rPr>
          <w:w w:val="95"/>
          <w:sz w:val="24"/>
          <w:szCs w:val="24"/>
        </w:rPr>
        <w:t>İhaleye</w:t>
      </w:r>
      <w:r w:rsidR="00782F00" w:rsidRPr="00CF5A27">
        <w:rPr>
          <w:w w:val="95"/>
          <w:sz w:val="24"/>
          <w:szCs w:val="24"/>
        </w:rPr>
        <w:t xml:space="preserve"> girecek </w:t>
      </w:r>
      <w:r w:rsidRPr="00CF5A27">
        <w:rPr>
          <w:w w:val="95"/>
          <w:sz w:val="24"/>
          <w:szCs w:val="24"/>
        </w:rPr>
        <w:t>olanların yü</w:t>
      </w:r>
      <w:r w:rsidR="00782F00" w:rsidRPr="00CF5A27">
        <w:rPr>
          <w:w w:val="95"/>
          <w:sz w:val="24"/>
          <w:szCs w:val="24"/>
        </w:rPr>
        <w:t>r</w:t>
      </w:r>
      <w:r w:rsidRPr="00CF5A27">
        <w:rPr>
          <w:w w:val="95"/>
          <w:sz w:val="24"/>
          <w:szCs w:val="24"/>
        </w:rPr>
        <w:t>ü</w:t>
      </w:r>
      <w:r w:rsidR="00782F00" w:rsidRPr="00CF5A27">
        <w:rPr>
          <w:w w:val="95"/>
          <w:sz w:val="24"/>
          <w:szCs w:val="24"/>
        </w:rPr>
        <w:t>rl</w:t>
      </w:r>
      <w:r w:rsidRPr="00CF5A27">
        <w:rPr>
          <w:w w:val="95"/>
          <w:sz w:val="24"/>
          <w:szCs w:val="24"/>
        </w:rPr>
        <w:t>ükte</w:t>
      </w:r>
      <w:r w:rsidR="009379AD">
        <w:rPr>
          <w:w w:val="95"/>
          <w:sz w:val="24"/>
          <w:szCs w:val="24"/>
        </w:rPr>
        <w:t xml:space="preserve"> olan kanunlarca yasak1ı olmamaları</w:t>
      </w:r>
      <w:r w:rsidRPr="00CF5A27">
        <w:rPr>
          <w:w w:val="95"/>
          <w:sz w:val="24"/>
          <w:szCs w:val="24"/>
        </w:rPr>
        <w:t xml:space="preserve"> gerekme</w:t>
      </w:r>
      <w:r w:rsidR="00782F00" w:rsidRPr="00CF5A27">
        <w:rPr>
          <w:w w:val="95"/>
          <w:sz w:val="24"/>
          <w:szCs w:val="24"/>
        </w:rPr>
        <w:t xml:space="preserve"> olup, </w:t>
      </w:r>
      <w:r w:rsidR="00782F00" w:rsidRPr="00CF5A27">
        <w:rPr>
          <w:sz w:val="24"/>
          <w:szCs w:val="24"/>
        </w:rPr>
        <w:t>bu</w:t>
      </w:r>
      <w:r w:rsidR="00782F00" w:rsidRPr="00CF5A27">
        <w:rPr>
          <w:spacing w:val="-23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neden</w:t>
      </w:r>
      <w:r w:rsidR="00782F00" w:rsidRPr="00CF5A27">
        <w:rPr>
          <w:spacing w:val="-19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ile</w:t>
      </w:r>
      <w:r w:rsidR="00782F00" w:rsidRPr="00CF5A27">
        <w:rPr>
          <w:spacing w:val="-21"/>
          <w:sz w:val="24"/>
          <w:szCs w:val="24"/>
        </w:rPr>
        <w:t xml:space="preserve"> </w:t>
      </w:r>
      <w:r w:rsidRPr="00CF5A27">
        <w:rPr>
          <w:sz w:val="24"/>
          <w:szCs w:val="24"/>
        </w:rPr>
        <w:t>yasaklı</w:t>
      </w:r>
      <w:r w:rsidR="00782F00" w:rsidRPr="00CF5A27">
        <w:rPr>
          <w:spacing w:val="-17"/>
          <w:sz w:val="24"/>
          <w:szCs w:val="24"/>
        </w:rPr>
        <w:t xml:space="preserve"> </w:t>
      </w:r>
      <w:r w:rsidRPr="00CF5A27">
        <w:rPr>
          <w:sz w:val="24"/>
          <w:szCs w:val="24"/>
        </w:rPr>
        <w:t>olmadıklarına</w:t>
      </w:r>
      <w:r w:rsidR="00782F00" w:rsidRPr="00CF5A27">
        <w:rPr>
          <w:spacing w:val="-20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dair</w:t>
      </w:r>
      <w:r w:rsidR="00782F00" w:rsidRPr="00CF5A27">
        <w:rPr>
          <w:spacing w:val="-23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noter</w:t>
      </w:r>
      <w:r w:rsidR="00782F00" w:rsidRPr="00CF5A27">
        <w:rPr>
          <w:spacing w:val="-23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tasdikli</w:t>
      </w:r>
      <w:r w:rsidR="00782F00" w:rsidRPr="00CF5A27">
        <w:rPr>
          <w:spacing w:val="-19"/>
          <w:sz w:val="24"/>
          <w:szCs w:val="24"/>
        </w:rPr>
        <w:t xml:space="preserve"> </w:t>
      </w:r>
      <w:r w:rsidRPr="00CF5A27">
        <w:rPr>
          <w:sz w:val="24"/>
          <w:szCs w:val="24"/>
        </w:rPr>
        <w:t>taahhütname</w:t>
      </w:r>
      <w:r w:rsidR="00782F00" w:rsidRPr="00CF5A27">
        <w:rPr>
          <w:spacing w:val="-18"/>
          <w:sz w:val="24"/>
          <w:szCs w:val="24"/>
        </w:rPr>
        <w:t xml:space="preserve"> </w:t>
      </w:r>
      <w:r w:rsidRPr="00CF5A27">
        <w:rPr>
          <w:sz w:val="24"/>
          <w:szCs w:val="24"/>
        </w:rPr>
        <w:t>verecektedir</w:t>
      </w:r>
      <w:r w:rsidR="00782F00" w:rsidRPr="00CF5A27">
        <w:rPr>
          <w:sz w:val="24"/>
          <w:szCs w:val="24"/>
        </w:rPr>
        <w:t>.</w:t>
      </w:r>
      <w:r w:rsidR="00782F00" w:rsidRPr="00CF5A27">
        <w:rPr>
          <w:spacing w:val="-26"/>
          <w:sz w:val="24"/>
          <w:szCs w:val="24"/>
        </w:rPr>
        <w:t xml:space="preserve"> </w:t>
      </w:r>
      <w:r w:rsidRPr="00CF5A27">
        <w:rPr>
          <w:sz w:val="24"/>
          <w:szCs w:val="24"/>
        </w:rPr>
        <w:t>İsteklilerin</w:t>
      </w:r>
      <w:r w:rsidR="00782F00" w:rsidRPr="00CF5A27">
        <w:rPr>
          <w:sz w:val="24"/>
          <w:szCs w:val="24"/>
        </w:rPr>
        <w:t xml:space="preserve"> </w:t>
      </w:r>
      <w:r w:rsidRPr="00CF5A27">
        <w:rPr>
          <w:sz w:val="24"/>
          <w:szCs w:val="24"/>
        </w:rPr>
        <w:t>yasaklı</w:t>
      </w:r>
      <w:r w:rsidR="00782F00" w:rsidRPr="00CF5A27">
        <w:rPr>
          <w:sz w:val="24"/>
          <w:szCs w:val="24"/>
        </w:rPr>
        <w:t xml:space="preserve"> </w:t>
      </w:r>
      <w:r w:rsidR="00E5364C" w:rsidRPr="00CF5A27">
        <w:rPr>
          <w:sz w:val="24"/>
          <w:szCs w:val="24"/>
        </w:rPr>
        <w:t>oldukları anlaşıldığı takdirde ilgili m</w:t>
      </w:r>
      <w:r w:rsidR="00782F00" w:rsidRPr="00CF5A27">
        <w:rPr>
          <w:sz w:val="24"/>
          <w:szCs w:val="24"/>
        </w:rPr>
        <w:t xml:space="preserve">evzuat </w:t>
      </w:r>
      <w:r w:rsidR="00E5364C" w:rsidRPr="00CF5A27">
        <w:rPr>
          <w:sz w:val="24"/>
          <w:szCs w:val="24"/>
        </w:rPr>
        <w:t>hükümleri doğrultusunda işlem yapılacaktır.</w:t>
      </w:r>
    </w:p>
    <w:p w:rsidR="00782F00" w:rsidRPr="00CF5A27" w:rsidRDefault="00E5364C" w:rsidP="00CF5A27">
      <w:pPr>
        <w:pStyle w:val="ListeParagraf"/>
        <w:numPr>
          <w:ilvl w:val="0"/>
          <w:numId w:val="4"/>
        </w:numPr>
        <w:tabs>
          <w:tab w:val="left" w:pos="1393"/>
        </w:tabs>
        <w:spacing w:before="3"/>
        <w:ind w:left="993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Tebligata</w:t>
      </w:r>
      <w:r w:rsidR="00782F00" w:rsidRPr="00CF5A27">
        <w:rPr>
          <w:sz w:val="24"/>
          <w:szCs w:val="24"/>
        </w:rPr>
        <w:t xml:space="preserve"> esas olmak </w:t>
      </w:r>
      <w:r w:rsidRPr="00CF5A27">
        <w:rPr>
          <w:sz w:val="24"/>
          <w:szCs w:val="24"/>
        </w:rPr>
        <w:t>üzere</w:t>
      </w:r>
      <w:r w:rsidR="00782F00" w:rsidRPr="00CF5A27">
        <w:rPr>
          <w:sz w:val="24"/>
          <w:szCs w:val="24"/>
        </w:rPr>
        <w:t xml:space="preserve"> adres</w:t>
      </w:r>
      <w:r w:rsidR="00782F00" w:rsidRPr="00CF5A27">
        <w:rPr>
          <w:spacing w:val="28"/>
          <w:sz w:val="24"/>
          <w:szCs w:val="24"/>
        </w:rPr>
        <w:t xml:space="preserve"> </w:t>
      </w:r>
      <w:r w:rsidRPr="00CF5A27">
        <w:rPr>
          <w:sz w:val="24"/>
          <w:szCs w:val="24"/>
        </w:rPr>
        <w:t>beyanı</w:t>
      </w:r>
    </w:p>
    <w:p w:rsidR="00782F00" w:rsidRPr="00CF5A27" w:rsidRDefault="00E5364C" w:rsidP="00CF5A27">
      <w:pPr>
        <w:pStyle w:val="ListeParagraf"/>
        <w:numPr>
          <w:ilvl w:val="0"/>
          <w:numId w:val="4"/>
        </w:numPr>
        <w:tabs>
          <w:tab w:val="left" w:pos="1379"/>
        </w:tabs>
        <w:spacing w:before="36" w:line="264" w:lineRule="auto"/>
        <w:ind w:left="993" w:right="165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Mevzuat</w:t>
      </w:r>
      <w:r w:rsidR="00782F00" w:rsidRPr="00CF5A27">
        <w:rPr>
          <w:sz w:val="24"/>
          <w:szCs w:val="24"/>
        </w:rPr>
        <w:t xml:space="preserve"> </w:t>
      </w:r>
      <w:r w:rsidRPr="00CF5A27">
        <w:rPr>
          <w:sz w:val="24"/>
          <w:szCs w:val="24"/>
        </w:rPr>
        <w:t>gereği</w:t>
      </w:r>
      <w:r w:rsidR="00782F00" w:rsidRPr="00CF5A27">
        <w:rPr>
          <w:sz w:val="24"/>
          <w:szCs w:val="24"/>
        </w:rPr>
        <w:t xml:space="preserve"> kay</w:t>
      </w:r>
      <w:r w:rsidRPr="00CF5A27">
        <w:rPr>
          <w:sz w:val="24"/>
          <w:szCs w:val="24"/>
        </w:rPr>
        <w:t>ıtlı</w:t>
      </w:r>
      <w:r w:rsidR="00782F00" w:rsidRPr="00CF5A27">
        <w:rPr>
          <w:sz w:val="24"/>
          <w:szCs w:val="24"/>
        </w:rPr>
        <w:t xml:space="preserve"> oldu</w:t>
      </w:r>
      <w:r w:rsidR="009379AD">
        <w:rPr>
          <w:sz w:val="24"/>
          <w:szCs w:val="24"/>
        </w:rPr>
        <w:t>ğu Ticaret ve/vey</w:t>
      </w:r>
      <w:r w:rsidR="00782F00" w:rsidRPr="00CF5A27">
        <w:rPr>
          <w:sz w:val="24"/>
          <w:szCs w:val="24"/>
        </w:rPr>
        <w:t xml:space="preserve">a Sanayi </w:t>
      </w:r>
      <w:r w:rsidRPr="00CF5A27">
        <w:rPr>
          <w:sz w:val="24"/>
          <w:szCs w:val="24"/>
        </w:rPr>
        <w:t>odası</w:t>
      </w:r>
      <w:r w:rsidR="00782F00" w:rsidRPr="00CF5A27">
        <w:rPr>
          <w:sz w:val="24"/>
          <w:szCs w:val="24"/>
        </w:rPr>
        <w:t xml:space="preserve"> </w:t>
      </w:r>
      <w:proofErr w:type="gramStart"/>
      <w:r w:rsidR="00782F00" w:rsidRPr="00CF5A27">
        <w:rPr>
          <w:sz w:val="24"/>
          <w:szCs w:val="24"/>
        </w:rPr>
        <w:t>yada</w:t>
      </w:r>
      <w:proofErr w:type="gramEnd"/>
      <w:r w:rsidR="00782F00" w:rsidRPr="00CF5A27">
        <w:rPr>
          <w:sz w:val="24"/>
          <w:szCs w:val="24"/>
        </w:rPr>
        <w:t xml:space="preserve"> Esnaf ve Sanatkarlar </w:t>
      </w:r>
      <w:r w:rsidRPr="00CF5A27">
        <w:rPr>
          <w:sz w:val="24"/>
          <w:szCs w:val="24"/>
        </w:rPr>
        <w:t>odasından alınmış</w:t>
      </w:r>
      <w:r w:rsidR="00782F00" w:rsidRPr="00CF5A27">
        <w:rPr>
          <w:sz w:val="24"/>
          <w:szCs w:val="24"/>
        </w:rPr>
        <w:t xml:space="preserve"> veya ilgili meslek </w:t>
      </w:r>
      <w:r w:rsidRPr="00CF5A27">
        <w:rPr>
          <w:sz w:val="24"/>
          <w:szCs w:val="24"/>
        </w:rPr>
        <w:t>odası</w:t>
      </w:r>
      <w:r w:rsidR="00782F00" w:rsidRPr="00CF5A27">
        <w:rPr>
          <w:spacing w:val="23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belgesi</w:t>
      </w:r>
    </w:p>
    <w:p w:rsidR="00BE1059" w:rsidRDefault="00BE1059" w:rsidP="00CF5A27">
      <w:pPr>
        <w:pStyle w:val="GvdeMetni"/>
        <w:tabs>
          <w:tab w:val="left" w:pos="1258"/>
          <w:tab w:val="left" w:pos="5797"/>
        </w:tabs>
        <w:spacing w:before="0" w:line="303" w:lineRule="exact"/>
        <w:ind w:left="993"/>
        <w:jc w:val="both"/>
        <w:rPr>
          <w:color w:val="1C1C1C"/>
          <w:w w:val="95"/>
          <w:sz w:val="24"/>
          <w:szCs w:val="24"/>
        </w:rPr>
      </w:pPr>
    </w:p>
    <w:p w:rsidR="00BE1059" w:rsidRDefault="00BE1059" w:rsidP="00CF5A27">
      <w:pPr>
        <w:pStyle w:val="GvdeMetni"/>
        <w:tabs>
          <w:tab w:val="left" w:pos="1258"/>
          <w:tab w:val="left" w:pos="5797"/>
        </w:tabs>
        <w:spacing w:before="0" w:line="303" w:lineRule="exact"/>
        <w:ind w:left="993"/>
        <w:jc w:val="both"/>
        <w:rPr>
          <w:color w:val="1C1C1C"/>
          <w:w w:val="95"/>
          <w:sz w:val="24"/>
          <w:szCs w:val="24"/>
        </w:rPr>
      </w:pPr>
    </w:p>
    <w:p w:rsidR="00BE1059" w:rsidRDefault="00BE1059" w:rsidP="00CF5A27">
      <w:pPr>
        <w:pStyle w:val="GvdeMetni"/>
        <w:tabs>
          <w:tab w:val="left" w:pos="1258"/>
          <w:tab w:val="left" w:pos="5797"/>
        </w:tabs>
        <w:spacing w:before="0" w:line="303" w:lineRule="exact"/>
        <w:ind w:left="993"/>
        <w:jc w:val="both"/>
        <w:rPr>
          <w:color w:val="1C1C1C"/>
          <w:w w:val="95"/>
          <w:sz w:val="24"/>
          <w:szCs w:val="24"/>
        </w:rPr>
      </w:pPr>
    </w:p>
    <w:p w:rsidR="00E5364C" w:rsidRPr="00CF5A27" w:rsidRDefault="00782F00" w:rsidP="00CF5A27">
      <w:pPr>
        <w:pStyle w:val="GvdeMetni"/>
        <w:tabs>
          <w:tab w:val="left" w:pos="1258"/>
          <w:tab w:val="left" w:pos="5797"/>
        </w:tabs>
        <w:spacing w:before="0" w:line="303" w:lineRule="exact"/>
        <w:ind w:left="993"/>
        <w:jc w:val="both"/>
        <w:rPr>
          <w:sz w:val="24"/>
          <w:szCs w:val="24"/>
        </w:rPr>
      </w:pPr>
      <w:bookmarkStart w:id="0" w:name="_GoBack"/>
      <w:bookmarkEnd w:id="0"/>
      <w:r w:rsidRPr="00CF5A27">
        <w:rPr>
          <w:color w:val="1C1C1C"/>
          <w:w w:val="95"/>
          <w:sz w:val="24"/>
          <w:szCs w:val="24"/>
        </w:rPr>
        <w:lastRenderedPageBreak/>
        <w:tab/>
      </w:r>
      <w:r w:rsidR="00E5364C" w:rsidRPr="00CF5A27">
        <w:rPr>
          <w:position w:val="1"/>
          <w:sz w:val="24"/>
          <w:szCs w:val="24"/>
        </w:rPr>
        <w:t>- Gerç</w:t>
      </w:r>
      <w:r w:rsidRPr="00CF5A27">
        <w:rPr>
          <w:position w:val="1"/>
          <w:sz w:val="24"/>
          <w:szCs w:val="24"/>
        </w:rPr>
        <w:t xml:space="preserve">ek </w:t>
      </w:r>
      <w:r w:rsidRPr="00CF5A27">
        <w:rPr>
          <w:color w:val="0E0E0E"/>
          <w:position w:val="1"/>
          <w:sz w:val="24"/>
          <w:szCs w:val="24"/>
        </w:rPr>
        <w:t>ki</w:t>
      </w:r>
      <w:r w:rsidR="00E5364C" w:rsidRPr="00CF5A27">
        <w:rPr>
          <w:color w:val="0E0E0E"/>
          <w:position w:val="1"/>
          <w:sz w:val="24"/>
          <w:szCs w:val="24"/>
        </w:rPr>
        <w:t>ş</w:t>
      </w:r>
      <w:r w:rsidRPr="00CF5A27">
        <w:rPr>
          <w:color w:val="0E0E0E"/>
          <w:position w:val="1"/>
          <w:sz w:val="24"/>
          <w:szCs w:val="24"/>
        </w:rPr>
        <w:t xml:space="preserve">i </w:t>
      </w:r>
      <w:r w:rsidR="00E5364C" w:rsidRPr="00CF5A27">
        <w:rPr>
          <w:position w:val="1"/>
          <w:sz w:val="24"/>
          <w:szCs w:val="24"/>
        </w:rPr>
        <w:t>olması</w:t>
      </w:r>
      <w:r w:rsidRPr="00CF5A27">
        <w:rPr>
          <w:position w:val="1"/>
          <w:sz w:val="24"/>
          <w:szCs w:val="24"/>
        </w:rPr>
        <w:t xml:space="preserve"> halinde,</w:t>
      </w:r>
      <w:r w:rsidRPr="00CF5A27">
        <w:rPr>
          <w:spacing w:val="34"/>
          <w:position w:val="1"/>
          <w:sz w:val="24"/>
          <w:szCs w:val="24"/>
        </w:rPr>
        <w:t xml:space="preserve"> </w:t>
      </w:r>
      <w:r w:rsidR="00E5364C" w:rsidRPr="00CF5A27">
        <w:rPr>
          <w:spacing w:val="34"/>
          <w:position w:val="1"/>
          <w:sz w:val="24"/>
          <w:szCs w:val="24"/>
        </w:rPr>
        <w:t>kayıtlı olduğu</w:t>
      </w:r>
      <w:r w:rsidR="009379AD">
        <w:rPr>
          <w:sz w:val="24"/>
          <w:szCs w:val="24"/>
        </w:rPr>
        <w:t xml:space="preserve"> Ticaret ve/vey</w:t>
      </w:r>
      <w:r w:rsidR="00E5364C" w:rsidRPr="00CF5A27">
        <w:rPr>
          <w:sz w:val="24"/>
          <w:szCs w:val="24"/>
        </w:rPr>
        <w:t xml:space="preserve">a Sanayi odası </w:t>
      </w:r>
      <w:proofErr w:type="gramStart"/>
      <w:r w:rsidR="00E5364C" w:rsidRPr="00CF5A27">
        <w:rPr>
          <w:sz w:val="24"/>
          <w:szCs w:val="24"/>
        </w:rPr>
        <w:t>yada</w:t>
      </w:r>
      <w:proofErr w:type="gramEnd"/>
      <w:r w:rsidR="00E5364C" w:rsidRPr="00CF5A27">
        <w:rPr>
          <w:sz w:val="24"/>
          <w:szCs w:val="24"/>
        </w:rPr>
        <w:t xml:space="preserve"> Esnaf ve Sanatkarlar odasından alınmış veya ilgili mesle</w:t>
      </w:r>
      <w:r w:rsidR="009379AD">
        <w:rPr>
          <w:sz w:val="24"/>
          <w:szCs w:val="24"/>
        </w:rPr>
        <w:t xml:space="preserve">k odasından aynı yılda alınmış </w:t>
      </w:r>
      <w:r w:rsidR="00E5364C" w:rsidRPr="00CF5A27">
        <w:rPr>
          <w:sz w:val="24"/>
          <w:szCs w:val="24"/>
        </w:rPr>
        <w:t>odaya kayıtlı olduğunu gösterir belge</w:t>
      </w:r>
    </w:p>
    <w:p w:rsidR="00E5364C" w:rsidRPr="00CF5A27" w:rsidRDefault="00E5364C" w:rsidP="00CF5A27">
      <w:pPr>
        <w:pStyle w:val="GvdeMetni"/>
        <w:tabs>
          <w:tab w:val="left" w:pos="1258"/>
          <w:tab w:val="left" w:pos="5797"/>
        </w:tabs>
        <w:spacing w:before="0" w:line="303" w:lineRule="exact"/>
        <w:ind w:left="993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   - Tüzel kişi olması halinde </w:t>
      </w:r>
      <w:r w:rsidRPr="00CF5A27">
        <w:rPr>
          <w:spacing w:val="34"/>
          <w:position w:val="1"/>
          <w:sz w:val="24"/>
          <w:szCs w:val="24"/>
        </w:rPr>
        <w:t>kayıtlı olduğu</w:t>
      </w:r>
      <w:r w:rsidR="009379AD">
        <w:rPr>
          <w:sz w:val="24"/>
          <w:szCs w:val="24"/>
        </w:rPr>
        <w:t xml:space="preserve"> Ticaret ve/vey</w:t>
      </w:r>
      <w:r w:rsidRPr="00CF5A27">
        <w:rPr>
          <w:sz w:val="24"/>
          <w:szCs w:val="24"/>
        </w:rPr>
        <w:t xml:space="preserve">a Sanayi odası </w:t>
      </w:r>
      <w:proofErr w:type="gramStart"/>
      <w:r w:rsidRPr="00CF5A27">
        <w:rPr>
          <w:sz w:val="24"/>
          <w:szCs w:val="24"/>
        </w:rPr>
        <w:t>yada</w:t>
      </w:r>
      <w:proofErr w:type="gramEnd"/>
      <w:r w:rsidRPr="00CF5A27">
        <w:rPr>
          <w:sz w:val="24"/>
          <w:szCs w:val="24"/>
        </w:rPr>
        <w:t xml:space="preserve"> Esnaf ve Sanatkarlar oda</w:t>
      </w:r>
      <w:r w:rsidR="009379AD">
        <w:rPr>
          <w:sz w:val="24"/>
          <w:szCs w:val="24"/>
        </w:rPr>
        <w:t xml:space="preserve">sından alınmış tüzel kişiliğin </w:t>
      </w:r>
      <w:r w:rsidRPr="00CF5A27">
        <w:rPr>
          <w:sz w:val="24"/>
          <w:szCs w:val="24"/>
        </w:rPr>
        <w:t>odaya kayıtlı olduğunu gösterir belge</w:t>
      </w:r>
    </w:p>
    <w:p w:rsidR="00782F00" w:rsidRPr="00CF5A27" w:rsidRDefault="00E5364C" w:rsidP="00CF5A27">
      <w:pPr>
        <w:pStyle w:val="GvdeMetni"/>
        <w:tabs>
          <w:tab w:val="left" w:pos="1258"/>
          <w:tab w:val="left" w:pos="5797"/>
        </w:tabs>
        <w:spacing w:before="0" w:line="303" w:lineRule="exact"/>
        <w:ind w:left="993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d) </w:t>
      </w:r>
      <w:r w:rsidR="009379AD">
        <w:rPr>
          <w:sz w:val="24"/>
          <w:szCs w:val="24"/>
        </w:rPr>
        <w:t>Tekl</w:t>
      </w:r>
      <w:r w:rsidR="00782F00" w:rsidRPr="00CF5A27">
        <w:rPr>
          <w:sz w:val="24"/>
          <w:szCs w:val="24"/>
        </w:rPr>
        <w:t>if vermeye yetkili oldu</w:t>
      </w:r>
      <w:r w:rsidRPr="00CF5A27">
        <w:rPr>
          <w:sz w:val="24"/>
          <w:szCs w:val="24"/>
        </w:rPr>
        <w:t>ğ</w:t>
      </w:r>
      <w:r w:rsidR="00782F00" w:rsidRPr="00CF5A27">
        <w:rPr>
          <w:sz w:val="24"/>
          <w:szCs w:val="24"/>
        </w:rPr>
        <w:t>u</w:t>
      </w:r>
      <w:r w:rsidRPr="00CF5A27">
        <w:rPr>
          <w:sz w:val="24"/>
          <w:szCs w:val="24"/>
        </w:rPr>
        <w:t>nu</w:t>
      </w:r>
      <w:r w:rsidR="00782F00" w:rsidRPr="00CF5A27">
        <w:rPr>
          <w:sz w:val="24"/>
          <w:szCs w:val="24"/>
        </w:rPr>
        <w:t xml:space="preserve"> </w:t>
      </w:r>
      <w:r w:rsidRPr="00CF5A27">
        <w:rPr>
          <w:sz w:val="24"/>
          <w:szCs w:val="24"/>
        </w:rPr>
        <w:t>gösteren</w:t>
      </w:r>
      <w:r w:rsidR="00782F00" w:rsidRPr="00CF5A27">
        <w:rPr>
          <w:sz w:val="24"/>
          <w:szCs w:val="24"/>
        </w:rPr>
        <w:t xml:space="preserve"> imza Beyannamesi veya imza</w:t>
      </w:r>
      <w:r w:rsidR="00782F00" w:rsidRPr="00CF5A27">
        <w:rPr>
          <w:spacing w:val="-45"/>
          <w:sz w:val="24"/>
          <w:szCs w:val="24"/>
        </w:rPr>
        <w:t xml:space="preserve"> </w:t>
      </w:r>
      <w:r w:rsidRPr="00CF5A27">
        <w:rPr>
          <w:sz w:val="24"/>
          <w:szCs w:val="24"/>
        </w:rPr>
        <w:t>Sirkü</w:t>
      </w:r>
      <w:r w:rsidR="00782F00" w:rsidRPr="00CF5A27">
        <w:rPr>
          <w:sz w:val="24"/>
          <w:szCs w:val="24"/>
        </w:rPr>
        <w:t>leri.</w:t>
      </w:r>
    </w:p>
    <w:p w:rsidR="00782F00" w:rsidRPr="00CF5A27" w:rsidRDefault="00E5364C" w:rsidP="00CF5A27">
      <w:pPr>
        <w:pStyle w:val="ListeParagraf"/>
        <w:numPr>
          <w:ilvl w:val="1"/>
          <w:numId w:val="3"/>
        </w:numPr>
        <w:tabs>
          <w:tab w:val="left" w:pos="1419"/>
        </w:tabs>
        <w:spacing w:before="37"/>
        <w:ind w:left="993" w:firstLine="0"/>
        <w:jc w:val="both"/>
        <w:rPr>
          <w:sz w:val="24"/>
          <w:szCs w:val="24"/>
        </w:rPr>
      </w:pPr>
      <w:proofErr w:type="gramStart"/>
      <w:r w:rsidRPr="00CF5A27">
        <w:rPr>
          <w:sz w:val="24"/>
          <w:szCs w:val="24"/>
        </w:rPr>
        <w:t>Gerçek kişi olması halinde noter</w:t>
      </w:r>
      <w:r w:rsidR="00782F00" w:rsidRPr="00CF5A27">
        <w:rPr>
          <w:sz w:val="24"/>
          <w:szCs w:val="24"/>
        </w:rPr>
        <w:t xml:space="preserve"> tasdikli imza</w:t>
      </w:r>
      <w:r w:rsidR="00782F00" w:rsidRPr="00CF5A27">
        <w:rPr>
          <w:spacing w:val="-13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beyannamesi.</w:t>
      </w:r>
      <w:proofErr w:type="gramEnd"/>
    </w:p>
    <w:p w:rsidR="00E5364C" w:rsidRPr="00CF5A27" w:rsidRDefault="00CF5A27" w:rsidP="00CF5A27">
      <w:pPr>
        <w:pStyle w:val="ListeParagraf"/>
        <w:numPr>
          <w:ilvl w:val="1"/>
          <w:numId w:val="3"/>
        </w:numPr>
        <w:tabs>
          <w:tab w:val="left" w:pos="1215"/>
          <w:tab w:val="left" w:pos="1435"/>
          <w:tab w:val="left" w:pos="2649"/>
        </w:tabs>
        <w:spacing w:line="264" w:lineRule="auto"/>
        <w:ind w:left="993" w:right="138" w:firstLine="0"/>
        <w:jc w:val="both"/>
        <w:rPr>
          <w:sz w:val="24"/>
          <w:szCs w:val="24"/>
        </w:rPr>
      </w:pPr>
      <w:proofErr w:type="gramStart"/>
      <w:r w:rsidRPr="00CF5A27">
        <w:rPr>
          <w:sz w:val="24"/>
          <w:szCs w:val="24"/>
        </w:rPr>
        <w:t>Tüzel</w:t>
      </w:r>
      <w:r w:rsidR="00782F00" w:rsidRPr="00CF5A27">
        <w:rPr>
          <w:spacing w:val="-32"/>
          <w:sz w:val="24"/>
          <w:szCs w:val="24"/>
        </w:rPr>
        <w:t xml:space="preserve"> </w:t>
      </w:r>
      <w:r w:rsidR="00E5364C" w:rsidRPr="00CF5A27">
        <w:rPr>
          <w:sz w:val="24"/>
          <w:szCs w:val="24"/>
        </w:rPr>
        <w:t>kiş</w:t>
      </w:r>
      <w:r w:rsidR="00782F00" w:rsidRPr="00CF5A27">
        <w:rPr>
          <w:sz w:val="24"/>
          <w:szCs w:val="24"/>
        </w:rPr>
        <w:t>i</w:t>
      </w:r>
      <w:r w:rsidR="00782F00" w:rsidRPr="00CF5A27">
        <w:rPr>
          <w:spacing w:val="-30"/>
          <w:sz w:val="24"/>
          <w:szCs w:val="24"/>
        </w:rPr>
        <w:t xml:space="preserve"> </w:t>
      </w:r>
      <w:r w:rsidR="00E5364C" w:rsidRPr="00CF5A27">
        <w:rPr>
          <w:sz w:val="24"/>
          <w:szCs w:val="24"/>
        </w:rPr>
        <w:t xml:space="preserve">olması </w:t>
      </w:r>
      <w:r w:rsidR="00782F00" w:rsidRPr="00CF5A27">
        <w:rPr>
          <w:sz w:val="24"/>
          <w:szCs w:val="24"/>
        </w:rPr>
        <w:t>halinde,</w:t>
      </w:r>
      <w:r w:rsidR="00782F00" w:rsidRPr="00CF5A27">
        <w:rPr>
          <w:spacing w:val="-31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ilgisine</w:t>
      </w:r>
      <w:r w:rsidR="00782F00" w:rsidRPr="00CF5A27">
        <w:rPr>
          <w:spacing w:val="-28"/>
          <w:sz w:val="24"/>
          <w:szCs w:val="24"/>
        </w:rPr>
        <w:t xml:space="preserve"> </w:t>
      </w:r>
      <w:r w:rsidR="00E5364C" w:rsidRPr="00CF5A27">
        <w:rPr>
          <w:sz w:val="24"/>
          <w:szCs w:val="24"/>
        </w:rPr>
        <w:t>gö</w:t>
      </w:r>
      <w:r w:rsidR="00782F00" w:rsidRPr="00CF5A27">
        <w:rPr>
          <w:sz w:val="24"/>
          <w:szCs w:val="24"/>
        </w:rPr>
        <w:t>re</w:t>
      </w:r>
      <w:r w:rsidR="00E5364C" w:rsidRPr="00CF5A27">
        <w:rPr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t</w:t>
      </w:r>
      <w:r w:rsidR="00E5364C" w:rsidRPr="00CF5A27">
        <w:rPr>
          <w:sz w:val="24"/>
          <w:szCs w:val="24"/>
        </w:rPr>
        <w:t>ü</w:t>
      </w:r>
      <w:r w:rsidR="00782F00" w:rsidRPr="00CF5A27">
        <w:rPr>
          <w:sz w:val="24"/>
          <w:szCs w:val="24"/>
        </w:rPr>
        <w:t>zel</w:t>
      </w:r>
      <w:r w:rsidR="00E5364C" w:rsidRPr="00CF5A27">
        <w:rPr>
          <w:sz w:val="24"/>
          <w:szCs w:val="24"/>
        </w:rPr>
        <w:t xml:space="preserve"> kişiliğin ortakları, üyeleri veya kurucuları ile tüzel kişiliğin yönetimindeki görevlileri belirten son durumu gösterir Ticaret Sicil Gazetesi, bu bilgilerin tamamının bir Ticaret</w:t>
      </w:r>
      <w:r w:rsidR="009379AD">
        <w:rPr>
          <w:sz w:val="24"/>
          <w:szCs w:val="24"/>
        </w:rPr>
        <w:t xml:space="preserve"> Sicil Gazetesinde bulunmaması </w:t>
      </w:r>
      <w:r w:rsidR="00E5364C" w:rsidRPr="00CF5A27">
        <w:rPr>
          <w:sz w:val="24"/>
          <w:szCs w:val="24"/>
        </w:rPr>
        <w:t>halind</w:t>
      </w:r>
      <w:r w:rsidR="009379AD">
        <w:rPr>
          <w:sz w:val="24"/>
          <w:szCs w:val="24"/>
        </w:rPr>
        <w:t>e</w:t>
      </w:r>
      <w:r w:rsidR="00E5364C" w:rsidRPr="00CF5A27">
        <w:rPr>
          <w:sz w:val="24"/>
          <w:szCs w:val="24"/>
        </w:rPr>
        <w:t xml:space="preserve"> bu bilgilerin tümünü göstermek üzere ilgili Ticaret Sicil Gazeteleri veya bu hususları gösteren belgeler ile tüzel kişiliğin noter tasdikli imza sirküleri. </w:t>
      </w:r>
      <w:proofErr w:type="gramEnd"/>
    </w:p>
    <w:p w:rsidR="00CF5A27" w:rsidRPr="00CF5A27" w:rsidRDefault="00CF5A27" w:rsidP="00CF5A27">
      <w:pPr>
        <w:pStyle w:val="ListeParagraf"/>
        <w:tabs>
          <w:tab w:val="left" w:pos="1215"/>
          <w:tab w:val="left" w:pos="1435"/>
          <w:tab w:val="left" w:pos="2649"/>
        </w:tabs>
        <w:spacing w:line="264" w:lineRule="auto"/>
        <w:ind w:left="993" w:right="138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e)</w:t>
      </w:r>
      <w:r w:rsidR="00E5364C" w:rsidRPr="00CF5A27">
        <w:rPr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Muhammen</w:t>
      </w:r>
      <w:r w:rsidR="00782F00" w:rsidRPr="00CF5A27">
        <w:rPr>
          <w:spacing w:val="-28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bedelin</w:t>
      </w:r>
      <w:r w:rsidR="00782F00" w:rsidRPr="00CF5A27">
        <w:rPr>
          <w:spacing w:val="-38"/>
          <w:sz w:val="24"/>
          <w:szCs w:val="24"/>
        </w:rPr>
        <w:t xml:space="preserve"> </w:t>
      </w:r>
      <w:r w:rsidR="00E5364C" w:rsidRPr="00CF5A27">
        <w:rPr>
          <w:sz w:val="24"/>
          <w:szCs w:val="24"/>
        </w:rPr>
        <w:t xml:space="preserve">%3’ünden az olmayacak şekilde geçici teminat </w:t>
      </w:r>
      <w:proofErr w:type="gramStart"/>
      <w:r w:rsidR="00E5364C" w:rsidRPr="00CF5A27">
        <w:rPr>
          <w:sz w:val="24"/>
          <w:szCs w:val="24"/>
        </w:rPr>
        <w:t>bedeli</w:t>
      </w:r>
      <w:r w:rsidR="00782F00" w:rsidRPr="00CF5A27">
        <w:rPr>
          <w:spacing w:val="-31"/>
          <w:sz w:val="24"/>
          <w:szCs w:val="24"/>
        </w:rPr>
        <w:t xml:space="preserve"> </w:t>
      </w:r>
      <w:r w:rsidRPr="00CF5A27">
        <w:rPr>
          <w:sz w:val="24"/>
          <w:szCs w:val="24"/>
        </w:rPr>
        <w:t>.</w:t>
      </w:r>
      <w:proofErr w:type="gramEnd"/>
      <w:r w:rsidRPr="00CF5A27">
        <w:rPr>
          <w:sz w:val="24"/>
          <w:szCs w:val="24"/>
        </w:rPr>
        <w:t xml:space="preserve"> </w:t>
      </w:r>
      <w:proofErr w:type="gramStart"/>
      <w:r w:rsidRPr="00CF5A27">
        <w:rPr>
          <w:sz w:val="24"/>
          <w:szCs w:val="24"/>
        </w:rPr>
        <w:t xml:space="preserve">Geçici </w:t>
      </w:r>
      <w:r w:rsidR="00782F00" w:rsidRPr="00CF5A27">
        <w:rPr>
          <w:sz w:val="24"/>
          <w:szCs w:val="24"/>
        </w:rPr>
        <w:t>teminat</w:t>
      </w:r>
      <w:r w:rsidR="00782F00" w:rsidRPr="00CF5A27">
        <w:rPr>
          <w:spacing w:val="-28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bedeli.</w:t>
      </w:r>
      <w:r w:rsidR="00782F00" w:rsidRPr="00CF5A27">
        <w:rPr>
          <w:spacing w:val="-7"/>
          <w:sz w:val="24"/>
          <w:szCs w:val="24"/>
        </w:rPr>
        <w:t xml:space="preserve"> </w:t>
      </w:r>
      <w:proofErr w:type="gramEnd"/>
      <w:r w:rsidR="00782F00" w:rsidRPr="00CF5A27">
        <w:rPr>
          <w:sz w:val="24"/>
          <w:szCs w:val="24"/>
        </w:rPr>
        <w:t>(</w:t>
      </w:r>
      <w:r w:rsidRPr="00CF5A27">
        <w:rPr>
          <w:sz w:val="24"/>
          <w:szCs w:val="24"/>
        </w:rPr>
        <w:t xml:space="preserve">Sinop İl Sağlık Müdürlüğü </w:t>
      </w:r>
      <w:r w:rsidR="001A31BA">
        <w:rPr>
          <w:sz w:val="24"/>
          <w:szCs w:val="24"/>
        </w:rPr>
        <w:t>Sinop Defterdarlığı Ziraat Bankası Sinop Şubesi TR15 0001 0002 2600 0010 0057 95</w:t>
      </w:r>
      <w:r w:rsidRPr="00CF5A27">
        <w:rPr>
          <w:sz w:val="24"/>
          <w:szCs w:val="24"/>
        </w:rPr>
        <w:t xml:space="preserve"> </w:t>
      </w:r>
      <w:proofErr w:type="spellStart"/>
      <w:r w:rsidRPr="00CF5A27">
        <w:rPr>
          <w:sz w:val="24"/>
          <w:szCs w:val="24"/>
        </w:rPr>
        <w:t>iban</w:t>
      </w:r>
      <w:proofErr w:type="spellEnd"/>
      <w:r w:rsidRPr="00CF5A27">
        <w:rPr>
          <w:sz w:val="24"/>
          <w:szCs w:val="24"/>
        </w:rPr>
        <w:t xml:space="preserve"> numaralı hesabına yatırarak </w:t>
      </w:r>
      <w:proofErr w:type="gramStart"/>
      <w:r w:rsidRPr="00CF5A27">
        <w:rPr>
          <w:sz w:val="24"/>
          <w:szCs w:val="24"/>
        </w:rPr>
        <w:t>dekontu</w:t>
      </w:r>
      <w:proofErr w:type="gramEnd"/>
      <w:r w:rsidRPr="00CF5A27">
        <w:rPr>
          <w:sz w:val="24"/>
          <w:szCs w:val="24"/>
        </w:rPr>
        <w:t xml:space="preserve"> veya bankalardan temin edilecek geçici teminat mektubu (ihale tarihi itibari ile 3 ay süreli)).</w:t>
      </w:r>
    </w:p>
    <w:p w:rsidR="00782F00" w:rsidRPr="00CF5A27" w:rsidRDefault="00CF5A27" w:rsidP="00CF5A27">
      <w:pPr>
        <w:pStyle w:val="GvdeMetni"/>
        <w:spacing w:before="2"/>
        <w:ind w:left="993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f</w:t>
      </w:r>
      <w:r w:rsidR="00782F00" w:rsidRPr="00CF5A27">
        <w:rPr>
          <w:sz w:val="24"/>
          <w:szCs w:val="24"/>
        </w:rPr>
        <w:t xml:space="preserve">) </w:t>
      </w:r>
      <w:r w:rsidRPr="00CF5A27">
        <w:rPr>
          <w:sz w:val="24"/>
          <w:szCs w:val="24"/>
        </w:rPr>
        <w:t>Teklif Mektubu</w:t>
      </w:r>
    </w:p>
    <w:p w:rsidR="00782F00" w:rsidRPr="00CF5A27" w:rsidRDefault="00782F00" w:rsidP="00CF5A27">
      <w:pPr>
        <w:pStyle w:val="ListeParagraf"/>
        <w:numPr>
          <w:ilvl w:val="0"/>
          <w:numId w:val="2"/>
        </w:numPr>
        <w:tabs>
          <w:tab w:val="left" w:pos="1498"/>
        </w:tabs>
        <w:ind w:left="993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Gelir ve kurumlar vergi borcu </w:t>
      </w:r>
      <w:r w:rsidR="00CF5A27" w:rsidRPr="00CF5A27">
        <w:rPr>
          <w:sz w:val="24"/>
          <w:szCs w:val="24"/>
        </w:rPr>
        <w:t>olmadığına dair belge</w:t>
      </w:r>
    </w:p>
    <w:p w:rsidR="00782F00" w:rsidRPr="00CF5A27" w:rsidRDefault="00782F00" w:rsidP="00CF5A27">
      <w:pPr>
        <w:pStyle w:val="ListeParagraf"/>
        <w:numPr>
          <w:ilvl w:val="0"/>
          <w:numId w:val="2"/>
        </w:numPr>
        <w:tabs>
          <w:tab w:val="left" w:pos="1499"/>
        </w:tabs>
        <w:spacing w:before="30"/>
        <w:ind w:left="993" w:firstLine="0"/>
        <w:jc w:val="both"/>
        <w:rPr>
          <w:sz w:val="24"/>
          <w:szCs w:val="24"/>
        </w:rPr>
      </w:pPr>
      <w:r w:rsidRPr="00CF5A27">
        <w:rPr>
          <w:sz w:val="24"/>
          <w:szCs w:val="24"/>
        </w:rPr>
        <w:t xml:space="preserve">Sosyal </w:t>
      </w:r>
      <w:r w:rsidR="00CF5A27" w:rsidRPr="00CF5A27">
        <w:rPr>
          <w:sz w:val="24"/>
          <w:szCs w:val="24"/>
        </w:rPr>
        <w:t>güvenlik</w:t>
      </w:r>
      <w:r w:rsidRPr="00CF5A27">
        <w:rPr>
          <w:sz w:val="24"/>
          <w:szCs w:val="24"/>
        </w:rPr>
        <w:t xml:space="preserve"> prim borcu </w:t>
      </w:r>
      <w:r w:rsidR="00CF5A27" w:rsidRPr="00CF5A27">
        <w:rPr>
          <w:sz w:val="24"/>
          <w:szCs w:val="24"/>
        </w:rPr>
        <w:t>olmadığına</w:t>
      </w:r>
      <w:r w:rsidRPr="00CF5A27">
        <w:rPr>
          <w:sz w:val="24"/>
          <w:szCs w:val="24"/>
        </w:rPr>
        <w:t xml:space="preserve"> dair</w:t>
      </w:r>
      <w:r w:rsidRPr="00CF5A27">
        <w:rPr>
          <w:spacing w:val="20"/>
          <w:sz w:val="24"/>
          <w:szCs w:val="24"/>
        </w:rPr>
        <w:t xml:space="preserve"> </w:t>
      </w:r>
      <w:r w:rsidRPr="00CF5A27">
        <w:rPr>
          <w:sz w:val="24"/>
          <w:szCs w:val="24"/>
        </w:rPr>
        <w:t>belge</w:t>
      </w:r>
    </w:p>
    <w:p w:rsidR="00CF5A27" w:rsidRPr="00CF5A27" w:rsidRDefault="00782F00" w:rsidP="00CF5A27">
      <w:pPr>
        <w:pStyle w:val="GvdeMetni"/>
        <w:spacing w:line="259" w:lineRule="auto"/>
        <w:ind w:left="993" w:right="42"/>
        <w:jc w:val="both"/>
        <w:rPr>
          <w:w w:val="95"/>
          <w:sz w:val="24"/>
          <w:szCs w:val="24"/>
        </w:rPr>
      </w:pPr>
      <w:r w:rsidRPr="00CF5A27">
        <w:rPr>
          <w:w w:val="95"/>
          <w:sz w:val="24"/>
          <w:szCs w:val="24"/>
        </w:rPr>
        <w:t>9-</w:t>
      </w:r>
      <w:r w:rsidR="00CF5A27" w:rsidRPr="00CF5A27">
        <w:rPr>
          <w:w w:val="95"/>
          <w:sz w:val="24"/>
          <w:szCs w:val="24"/>
        </w:rPr>
        <w:t>Ekonomik açıdan en avantajlı teklif sadece</w:t>
      </w:r>
      <w:r w:rsidRPr="00CF5A27">
        <w:rPr>
          <w:spacing w:val="-20"/>
          <w:w w:val="95"/>
          <w:sz w:val="24"/>
          <w:szCs w:val="24"/>
        </w:rPr>
        <w:t xml:space="preserve"> </w:t>
      </w:r>
      <w:r w:rsidRPr="00CF5A27">
        <w:rPr>
          <w:w w:val="95"/>
          <w:sz w:val="24"/>
          <w:szCs w:val="24"/>
        </w:rPr>
        <w:t>fiyat</w:t>
      </w:r>
      <w:r w:rsidRPr="00CF5A27">
        <w:rPr>
          <w:spacing w:val="-21"/>
          <w:w w:val="95"/>
          <w:sz w:val="24"/>
          <w:szCs w:val="24"/>
        </w:rPr>
        <w:t xml:space="preserve"> </w:t>
      </w:r>
      <w:r w:rsidR="00CF5A27" w:rsidRPr="00CF5A27">
        <w:rPr>
          <w:w w:val="95"/>
          <w:sz w:val="24"/>
          <w:szCs w:val="24"/>
        </w:rPr>
        <w:t>esasına</w:t>
      </w:r>
      <w:r w:rsidRPr="00CF5A27">
        <w:rPr>
          <w:spacing w:val="-10"/>
          <w:w w:val="95"/>
          <w:sz w:val="24"/>
          <w:szCs w:val="24"/>
        </w:rPr>
        <w:t xml:space="preserve"> </w:t>
      </w:r>
      <w:r w:rsidR="00CF5A27" w:rsidRPr="00CF5A27">
        <w:rPr>
          <w:w w:val="95"/>
          <w:sz w:val="24"/>
          <w:szCs w:val="24"/>
        </w:rPr>
        <w:t>göre</w:t>
      </w:r>
      <w:r w:rsidR="00CF5A27" w:rsidRPr="00CF5A27">
        <w:rPr>
          <w:spacing w:val="-9"/>
          <w:w w:val="95"/>
          <w:sz w:val="24"/>
          <w:szCs w:val="24"/>
        </w:rPr>
        <w:t xml:space="preserve"> </w:t>
      </w:r>
      <w:r w:rsidRPr="00CF5A27">
        <w:rPr>
          <w:w w:val="95"/>
          <w:sz w:val="24"/>
          <w:szCs w:val="24"/>
        </w:rPr>
        <w:t xml:space="preserve">belirlenecektir. </w:t>
      </w:r>
    </w:p>
    <w:p w:rsidR="00782F00" w:rsidRPr="00CF5A27" w:rsidRDefault="00782F00" w:rsidP="00CF5A27">
      <w:pPr>
        <w:pStyle w:val="GvdeMetni"/>
        <w:spacing w:line="259" w:lineRule="auto"/>
        <w:ind w:left="993" w:right="1616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10-</w:t>
      </w:r>
      <w:r w:rsidR="00CF5A27" w:rsidRPr="00CF5A27">
        <w:rPr>
          <w:sz w:val="24"/>
          <w:szCs w:val="24"/>
        </w:rPr>
        <w:t>İhaleye sadece yerli istekliler katılabilmektedir.</w:t>
      </w:r>
    </w:p>
    <w:p w:rsidR="00782F00" w:rsidRPr="00CF5A27" w:rsidRDefault="00CF5A27" w:rsidP="00CF5A27">
      <w:pPr>
        <w:pStyle w:val="GvdeMetni"/>
        <w:spacing w:line="259" w:lineRule="auto"/>
        <w:ind w:left="993" w:right="42"/>
        <w:jc w:val="both"/>
        <w:rPr>
          <w:sz w:val="24"/>
          <w:szCs w:val="24"/>
        </w:rPr>
      </w:pPr>
      <w:r w:rsidRPr="00CF5A27">
        <w:rPr>
          <w:sz w:val="24"/>
          <w:szCs w:val="24"/>
        </w:rPr>
        <w:t>11-</w:t>
      </w:r>
      <w:r>
        <w:rPr>
          <w:sz w:val="24"/>
          <w:szCs w:val="24"/>
        </w:rPr>
        <w:t xml:space="preserve"> </w:t>
      </w:r>
      <w:r w:rsidRPr="00CF5A27">
        <w:rPr>
          <w:sz w:val="24"/>
          <w:szCs w:val="24"/>
        </w:rPr>
        <w:t xml:space="preserve"> İhale konusu işte alt yüklenici çalıştırılabilir ancak işin tamamını alt yükleniciye yaptıramaz.</w:t>
      </w:r>
    </w:p>
    <w:p w:rsidR="00782F00" w:rsidRPr="00CF5A27" w:rsidRDefault="00CF5A27" w:rsidP="00CF5A27">
      <w:pPr>
        <w:pStyle w:val="ListeParagraf"/>
        <w:tabs>
          <w:tab w:val="left" w:pos="1562"/>
        </w:tabs>
        <w:spacing w:before="13"/>
        <w:ind w:left="993" w:firstLine="0"/>
        <w:jc w:val="both"/>
        <w:rPr>
          <w:sz w:val="24"/>
          <w:szCs w:val="24"/>
        </w:rPr>
      </w:pPr>
      <w:r>
        <w:rPr>
          <w:sz w:val="24"/>
          <w:szCs w:val="24"/>
        </w:rPr>
        <w:t>12-</w:t>
      </w:r>
      <w:r w:rsidRPr="00CF5A27">
        <w:rPr>
          <w:sz w:val="24"/>
          <w:szCs w:val="24"/>
        </w:rPr>
        <w:t>İhaleye</w:t>
      </w:r>
      <w:r w:rsidR="00782F00" w:rsidRPr="00CF5A27">
        <w:rPr>
          <w:spacing w:val="-4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teklif</w:t>
      </w:r>
      <w:r w:rsidR="00782F00" w:rsidRPr="00CF5A27">
        <w:rPr>
          <w:spacing w:val="-10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verecek</w:t>
      </w:r>
      <w:r w:rsidR="00782F00" w:rsidRPr="00CF5A27">
        <w:rPr>
          <w:spacing w:val="-6"/>
          <w:sz w:val="24"/>
          <w:szCs w:val="24"/>
        </w:rPr>
        <w:t xml:space="preserve"> </w:t>
      </w:r>
      <w:r w:rsidRPr="00CF5A27">
        <w:rPr>
          <w:sz w:val="24"/>
          <w:szCs w:val="24"/>
        </w:rPr>
        <w:t>olanların</w:t>
      </w:r>
      <w:r w:rsidR="00782F00" w:rsidRPr="00CF5A27">
        <w:rPr>
          <w:spacing w:val="-9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ihale</w:t>
      </w:r>
      <w:r w:rsidR="00782F00" w:rsidRPr="00CF5A27">
        <w:rPr>
          <w:spacing w:val="-6"/>
          <w:sz w:val="24"/>
          <w:szCs w:val="24"/>
        </w:rPr>
        <w:t xml:space="preserve"> </w:t>
      </w:r>
      <w:r w:rsidR="001A31BA" w:rsidRPr="00CF5A27">
        <w:rPr>
          <w:spacing w:val="-6"/>
          <w:sz w:val="24"/>
          <w:szCs w:val="24"/>
        </w:rPr>
        <w:t>dokümanını</w:t>
      </w:r>
      <w:r w:rsidR="00782F00" w:rsidRPr="00CF5A27">
        <w:rPr>
          <w:spacing w:val="-10"/>
          <w:sz w:val="24"/>
          <w:szCs w:val="24"/>
        </w:rPr>
        <w:t xml:space="preserve"> </w:t>
      </w:r>
      <w:r w:rsidRPr="00CF5A27">
        <w:rPr>
          <w:sz w:val="24"/>
          <w:szCs w:val="24"/>
        </w:rPr>
        <w:t>satın</w:t>
      </w:r>
      <w:r w:rsidR="00782F00" w:rsidRPr="00CF5A27">
        <w:rPr>
          <w:spacing w:val="-22"/>
          <w:sz w:val="24"/>
          <w:szCs w:val="24"/>
        </w:rPr>
        <w:t xml:space="preserve"> </w:t>
      </w:r>
      <w:r w:rsidRPr="00CF5A27">
        <w:rPr>
          <w:sz w:val="24"/>
          <w:szCs w:val="24"/>
        </w:rPr>
        <w:t>almaları</w:t>
      </w:r>
      <w:r w:rsidR="00782F00" w:rsidRPr="00CF5A27">
        <w:rPr>
          <w:spacing w:val="1"/>
          <w:sz w:val="24"/>
          <w:szCs w:val="24"/>
        </w:rPr>
        <w:t xml:space="preserve"> </w:t>
      </w:r>
      <w:r w:rsidRPr="00CF5A27">
        <w:rPr>
          <w:sz w:val="24"/>
          <w:szCs w:val="24"/>
        </w:rPr>
        <w:t>zorunludur</w:t>
      </w:r>
      <w:r w:rsidR="00782F00" w:rsidRPr="00CF5A27">
        <w:rPr>
          <w:sz w:val="24"/>
          <w:szCs w:val="24"/>
        </w:rPr>
        <w:t>.</w:t>
      </w:r>
    </w:p>
    <w:p w:rsidR="00782F00" w:rsidRPr="00CF5A27" w:rsidRDefault="00CF5A27" w:rsidP="00CF5A27">
      <w:pPr>
        <w:pStyle w:val="ListeParagraf"/>
        <w:tabs>
          <w:tab w:val="left" w:pos="1545"/>
        </w:tabs>
        <w:spacing w:line="264" w:lineRule="auto"/>
        <w:ind w:left="993" w:right="369" w:firstLine="0"/>
        <w:jc w:val="both"/>
        <w:rPr>
          <w:sz w:val="24"/>
          <w:szCs w:val="24"/>
        </w:rPr>
      </w:pPr>
      <w:r>
        <w:rPr>
          <w:sz w:val="24"/>
          <w:szCs w:val="24"/>
        </w:rPr>
        <w:t>13-</w:t>
      </w:r>
      <w:r w:rsidR="00782F00" w:rsidRPr="00CF5A27">
        <w:rPr>
          <w:sz w:val="24"/>
          <w:szCs w:val="24"/>
        </w:rPr>
        <w:t>Teklif1er,</w:t>
      </w:r>
      <w:r w:rsidR="00782F00" w:rsidRPr="00CF5A27">
        <w:rPr>
          <w:spacing w:val="-4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ihale</w:t>
      </w:r>
      <w:r w:rsidR="00782F00" w:rsidRPr="00CF5A27">
        <w:rPr>
          <w:spacing w:val="-8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tarih</w:t>
      </w:r>
      <w:r w:rsidR="00782F00" w:rsidRPr="00CF5A27">
        <w:rPr>
          <w:spacing w:val="-11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ve</w:t>
      </w:r>
      <w:r w:rsidR="00782F00" w:rsidRPr="00CF5A27">
        <w:rPr>
          <w:spacing w:val="-15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saatine</w:t>
      </w:r>
      <w:r w:rsidR="00782F00" w:rsidRPr="00CF5A27">
        <w:rPr>
          <w:spacing w:val="-11"/>
          <w:sz w:val="24"/>
          <w:szCs w:val="24"/>
        </w:rPr>
        <w:t xml:space="preserve"> </w:t>
      </w:r>
      <w:r w:rsidR="00782F00" w:rsidRPr="00CF5A27">
        <w:rPr>
          <w:sz w:val="24"/>
          <w:szCs w:val="24"/>
        </w:rPr>
        <w:t>kadar</w:t>
      </w:r>
      <w:r w:rsidR="00782F00" w:rsidRPr="00CF5A27">
        <w:rPr>
          <w:spacing w:val="-12"/>
          <w:sz w:val="24"/>
          <w:szCs w:val="24"/>
        </w:rPr>
        <w:t xml:space="preserve"> </w:t>
      </w:r>
      <w:r w:rsidRPr="00CF5A27">
        <w:rPr>
          <w:sz w:val="24"/>
          <w:szCs w:val="24"/>
        </w:rPr>
        <w:t xml:space="preserve">Sinop İl Sağlık Müdürlüğü </w:t>
      </w:r>
      <w:proofErr w:type="spellStart"/>
      <w:r w:rsidRPr="00CF5A27">
        <w:rPr>
          <w:sz w:val="24"/>
          <w:szCs w:val="24"/>
        </w:rPr>
        <w:t>Satınalma</w:t>
      </w:r>
      <w:proofErr w:type="spellEnd"/>
      <w:r w:rsidRPr="00CF5A27">
        <w:rPr>
          <w:sz w:val="24"/>
          <w:szCs w:val="24"/>
        </w:rPr>
        <w:t xml:space="preserve"> Birimine teslim edilecektir.</w:t>
      </w:r>
    </w:p>
    <w:p w:rsidR="00782F00" w:rsidRPr="00CF5A27" w:rsidRDefault="00CF5A27" w:rsidP="00CF5A27">
      <w:pPr>
        <w:pStyle w:val="ListeParagraf"/>
        <w:tabs>
          <w:tab w:val="left" w:pos="1562"/>
        </w:tabs>
        <w:spacing w:before="2" w:line="261" w:lineRule="auto"/>
        <w:ind w:left="993" w:righ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>14-</w:t>
      </w:r>
      <w:r w:rsidRPr="00CF5A27">
        <w:rPr>
          <w:sz w:val="24"/>
          <w:szCs w:val="24"/>
        </w:rPr>
        <w:t>İhale</w:t>
      </w:r>
      <w:r w:rsidR="00782F00" w:rsidRPr="00CF5A27">
        <w:rPr>
          <w:sz w:val="24"/>
          <w:szCs w:val="24"/>
        </w:rPr>
        <w:t xml:space="preserve"> </w:t>
      </w:r>
      <w:r w:rsidRPr="00CF5A27">
        <w:rPr>
          <w:sz w:val="24"/>
          <w:szCs w:val="24"/>
        </w:rPr>
        <w:t>üzerinde</w:t>
      </w:r>
      <w:r w:rsidR="00782F00" w:rsidRPr="00CF5A27">
        <w:rPr>
          <w:sz w:val="24"/>
          <w:szCs w:val="24"/>
        </w:rPr>
        <w:t xml:space="preserve"> kalan istekliden </w:t>
      </w:r>
      <w:proofErr w:type="gramStart"/>
      <w:r w:rsidRPr="00CF5A27">
        <w:rPr>
          <w:sz w:val="24"/>
          <w:szCs w:val="24"/>
        </w:rPr>
        <w:t>alınacak  kesin</w:t>
      </w:r>
      <w:proofErr w:type="gramEnd"/>
      <w:r w:rsidRPr="00CF5A27">
        <w:rPr>
          <w:sz w:val="24"/>
          <w:szCs w:val="24"/>
        </w:rPr>
        <w:t xml:space="preserve"> teminat iş bitimine kadar saklanacaktır. Kesin teminat bedeli muhammen bedelin %6 </w:t>
      </w:r>
      <w:proofErr w:type="spellStart"/>
      <w:r w:rsidRPr="00CF5A27">
        <w:rPr>
          <w:sz w:val="24"/>
          <w:szCs w:val="24"/>
        </w:rPr>
        <w:t>sından</w:t>
      </w:r>
      <w:proofErr w:type="spellEnd"/>
      <w:r w:rsidRPr="00CF5A27">
        <w:rPr>
          <w:sz w:val="24"/>
          <w:szCs w:val="24"/>
        </w:rPr>
        <w:t xml:space="preserve"> az olmamak kay</w:t>
      </w:r>
      <w:r w:rsidR="009379AD">
        <w:rPr>
          <w:sz w:val="24"/>
          <w:szCs w:val="24"/>
        </w:rPr>
        <w:t>d</w:t>
      </w:r>
      <w:r w:rsidRPr="00CF5A27">
        <w:rPr>
          <w:sz w:val="24"/>
          <w:szCs w:val="24"/>
        </w:rPr>
        <w:t>ı ile nakit veya</w:t>
      </w:r>
      <w:r w:rsidR="009379AD">
        <w:rPr>
          <w:sz w:val="24"/>
          <w:szCs w:val="24"/>
        </w:rPr>
        <w:t xml:space="preserve"> en az </w:t>
      </w:r>
      <w:r w:rsidRPr="00CF5A27">
        <w:rPr>
          <w:sz w:val="24"/>
          <w:szCs w:val="24"/>
        </w:rPr>
        <w:t>2 ay süreli banka teminat mektubu olarak alınacaktır. Mu</w:t>
      </w:r>
      <w:r w:rsidR="009379AD">
        <w:rPr>
          <w:sz w:val="24"/>
          <w:szCs w:val="24"/>
        </w:rPr>
        <w:t>ayene kabul iş</w:t>
      </w:r>
      <w:r w:rsidRPr="00CF5A27">
        <w:rPr>
          <w:sz w:val="24"/>
          <w:szCs w:val="24"/>
        </w:rPr>
        <w:t>lemleri sonrası yükleniciye iade edilecektir.</w:t>
      </w:r>
    </w:p>
    <w:p w:rsidR="00782F00" w:rsidRPr="00CF5A27" w:rsidRDefault="00CF5A27" w:rsidP="00CF5A27">
      <w:pPr>
        <w:pStyle w:val="ListeParagraf"/>
        <w:tabs>
          <w:tab w:val="left" w:pos="1552"/>
          <w:tab w:val="left" w:pos="6795"/>
          <w:tab w:val="left" w:pos="8332"/>
        </w:tabs>
        <w:spacing w:before="0" w:line="259" w:lineRule="auto"/>
        <w:ind w:left="993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>15-</w:t>
      </w:r>
      <w:r w:rsidRPr="00CF5A27">
        <w:rPr>
          <w:sz w:val="24"/>
          <w:szCs w:val="24"/>
        </w:rPr>
        <w:t xml:space="preserve">İha1e ilanında </w:t>
      </w:r>
      <w:r w:rsidR="009379AD">
        <w:rPr>
          <w:sz w:val="24"/>
          <w:szCs w:val="24"/>
        </w:rPr>
        <w:t xml:space="preserve">yer </w:t>
      </w:r>
      <w:r w:rsidR="00782F00" w:rsidRPr="00CF5A27">
        <w:rPr>
          <w:sz w:val="24"/>
          <w:szCs w:val="24"/>
        </w:rPr>
        <w:t xml:space="preserve">almayan </w:t>
      </w:r>
      <w:r w:rsidRPr="00CF5A27">
        <w:rPr>
          <w:sz w:val="24"/>
          <w:szCs w:val="24"/>
        </w:rPr>
        <w:t>hususlar için işin teknik şartnamesinde belirtilen hususlar geçerlidir.</w:t>
      </w:r>
      <w:r w:rsidR="00782F00" w:rsidRPr="00CF5A27">
        <w:rPr>
          <w:sz w:val="24"/>
          <w:szCs w:val="24"/>
        </w:rPr>
        <w:t xml:space="preserve"> </w:t>
      </w:r>
    </w:p>
    <w:p w:rsidR="00CF5A27" w:rsidRPr="00CF5A27" w:rsidRDefault="00F3712A" w:rsidP="00CF5A27">
      <w:pPr>
        <w:pStyle w:val="ListeParagraf"/>
        <w:tabs>
          <w:tab w:val="left" w:pos="1566"/>
        </w:tabs>
        <w:spacing w:before="4" w:line="271" w:lineRule="auto"/>
        <w:ind w:left="993" w:right="3135" w:firstLine="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16-</w:t>
      </w:r>
      <w:r w:rsidR="00CF5A27" w:rsidRPr="00CF5A27">
        <w:rPr>
          <w:w w:val="95"/>
          <w:sz w:val="24"/>
          <w:szCs w:val="24"/>
        </w:rPr>
        <w:t>Doğabilecek ihtilafların çözüm yeri SİNOP mahkemeleridir.</w:t>
      </w:r>
    </w:p>
    <w:p w:rsidR="00782F00" w:rsidRPr="00CF5A27" w:rsidRDefault="00F3712A" w:rsidP="00F3712A">
      <w:pPr>
        <w:pStyle w:val="ListeParagraf"/>
        <w:tabs>
          <w:tab w:val="left" w:pos="1566"/>
        </w:tabs>
        <w:spacing w:before="4" w:line="271" w:lineRule="auto"/>
        <w:ind w:left="993" w:right="3135" w:firstLine="0"/>
        <w:jc w:val="both"/>
        <w:rPr>
          <w:sz w:val="24"/>
          <w:szCs w:val="24"/>
        </w:rPr>
      </w:pPr>
      <w:r>
        <w:rPr>
          <w:sz w:val="24"/>
          <w:szCs w:val="24"/>
        </w:rPr>
        <w:t>17-</w:t>
      </w:r>
      <w:r w:rsidR="00CF5A27" w:rsidRPr="00CF5A27">
        <w:rPr>
          <w:sz w:val="24"/>
          <w:szCs w:val="24"/>
        </w:rPr>
        <w:t xml:space="preserve">Komisyonumuz ihaleyi yapıp yapmamakta </w:t>
      </w:r>
      <w:r w:rsidR="001A31BA" w:rsidRPr="00CF5A27">
        <w:rPr>
          <w:sz w:val="24"/>
          <w:szCs w:val="24"/>
        </w:rPr>
        <w:t>serbesttir</w:t>
      </w:r>
      <w:r w:rsidR="00CF5A27" w:rsidRPr="00CF5A27">
        <w:rPr>
          <w:sz w:val="24"/>
          <w:szCs w:val="24"/>
        </w:rPr>
        <w:t>.</w:t>
      </w:r>
    </w:p>
    <w:p w:rsidR="008704B7" w:rsidRPr="00CF5A27" w:rsidRDefault="008704B7" w:rsidP="00CF5A27">
      <w:pPr>
        <w:ind w:left="993"/>
        <w:jc w:val="both"/>
        <w:rPr>
          <w:sz w:val="24"/>
          <w:szCs w:val="24"/>
        </w:rPr>
      </w:pPr>
    </w:p>
    <w:sectPr w:rsidR="008704B7" w:rsidRPr="00CF5A27">
      <w:pgSz w:w="11910" w:h="16840"/>
      <w:pgMar w:top="1080" w:right="114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099"/>
    <w:multiLevelType w:val="hybridMultilevel"/>
    <w:tmpl w:val="30E62E58"/>
    <w:lvl w:ilvl="0" w:tplc="147C20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572338"/>
    <w:multiLevelType w:val="hybridMultilevel"/>
    <w:tmpl w:val="B53A1356"/>
    <w:lvl w:ilvl="0" w:tplc="3BB025A6">
      <w:start w:val="12"/>
      <w:numFmt w:val="decimal"/>
      <w:lvlText w:val="%1-"/>
      <w:lvlJc w:val="left"/>
      <w:pPr>
        <w:ind w:left="1561" w:hanging="315"/>
        <w:jc w:val="left"/>
      </w:pPr>
      <w:rPr>
        <w:rFonts w:ascii="Times New Roman" w:eastAsia="Times New Roman" w:hAnsi="Times New Roman" w:cs="Times New Roman" w:hint="default"/>
        <w:spacing w:val="-13"/>
        <w:w w:val="94"/>
        <w:sz w:val="23"/>
        <w:szCs w:val="23"/>
        <w:lang w:val="tr-TR" w:eastAsia="tr-TR" w:bidi="tr-TR"/>
      </w:rPr>
    </w:lvl>
    <w:lvl w:ilvl="1" w:tplc="D1BA5044">
      <w:numFmt w:val="bullet"/>
      <w:lvlText w:val="•"/>
      <w:lvlJc w:val="left"/>
      <w:pPr>
        <w:ind w:left="2442" w:hanging="315"/>
      </w:pPr>
      <w:rPr>
        <w:rFonts w:hint="default"/>
        <w:lang w:val="tr-TR" w:eastAsia="tr-TR" w:bidi="tr-TR"/>
      </w:rPr>
    </w:lvl>
    <w:lvl w:ilvl="2" w:tplc="C1823F3E">
      <w:numFmt w:val="bullet"/>
      <w:lvlText w:val="•"/>
      <w:lvlJc w:val="left"/>
      <w:pPr>
        <w:ind w:left="3324" w:hanging="315"/>
      </w:pPr>
      <w:rPr>
        <w:rFonts w:hint="default"/>
        <w:lang w:val="tr-TR" w:eastAsia="tr-TR" w:bidi="tr-TR"/>
      </w:rPr>
    </w:lvl>
    <w:lvl w:ilvl="3" w:tplc="7EE6C546">
      <w:numFmt w:val="bullet"/>
      <w:lvlText w:val="•"/>
      <w:lvlJc w:val="left"/>
      <w:pPr>
        <w:ind w:left="4206" w:hanging="315"/>
      </w:pPr>
      <w:rPr>
        <w:rFonts w:hint="default"/>
        <w:lang w:val="tr-TR" w:eastAsia="tr-TR" w:bidi="tr-TR"/>
      </w:rPr>
    </w:lvl>
    <w:lvl w:ilvl="4" w:tplc="AA564C78">
      <w:numFmt w:val="bullet"/>
      <w:lvlText w:val="•"/>
      <w:lvlJc w:val="left"/>
      <w:pPr>
        <w:ind w:left="5088" w:hanging="315"/>
      </w:pPr>
      <w:rPr>
        <w:rFonts w:hint="default"/>
        <w:lang w:val="tr-TR" w:eastAsia="tr-TR" w:bidi="tr-TR"/>
      </w:rPr>
    </w:lvl>
    <w:lvl w:ilvl="5" w:tplc="EA507CA6">
      <w:numFmt w:val="bullet"/>
      <w:lvlText w:val="•"/>
      <w:lvlJc w:val="left"/>
      <w:pPr>
        <w:ind w:left="5970" w:hanging="315"/>
      </w:pPr>
      <w:rPr>
        <w:rFonts w:hint="default"/>
        <w:lang w:val="tr-TR" w:eastAsia="tr-TR" w:bidi="tr-TR"/>
      </w:rPr>
    </w:lvl>
    <w:lvl w:ilvl="6" w:tplc="7D3A9078">
      <w:numFmt w:val="bullet"/>
      <w:lvlText w:val="•"/>
      <w:lvlJc w:val="left"/>
      <w:pPr>
        <w:ind w:left="6852" w:hanging="315"/>
      </w:pPr>
      <w:rPr>
        <w:rFonts w:hint="default"/>
        <w:lang w:val="tr-TR" w:eastAsia="tr-TR" w:bidi="tr-TR"/>
      </w:rPr>
    </w:lvl>
    <w:lvl w:ilvl="7" w:tplc="F286BBA8">
      <w:numFmt w:val="bullet"/>
      <w:lvlText w:val="•"/>
      <w:lvlJc w:val="left"/>
      <w:pPr>
        <w:ind w:left="7735" w:hanging="315"/>
      </w:pPr>
      <w:rPr>
        <w:rFonts w:hint="default"/>
        <w:lang w:val="tr-TR" w:eastAsia="tr-TR" w:bidi="tr-TR"/>
      </w:rPr>
    </w:lvl>
    <w:lvl w:ilvl="8" w:tplc="C58AB342">
      <w:numFmt w:val="bullet"/>
      <w:lvlText w:val="•"/>
      <w:lvlJc w:val="left"/>
      <w:pPr>
        <w:ind w:left="8617" w:hanging="315"/>
      </w:pPr>
      <w:rPr>
        <w:rFonts w:hint="default"/>
        <w:lang w:val="tr-TR" w:eastAsia="tr-TR" w:bidi="tr-TR"/>
      </w:rPr>
    </w:lvl>
  </w:abstractNum>
  <w:abstractNum w:abstractNumId="2">
    <w:nsid w:val="1FF47E5E"/>
    <w:multiLevelType w:val="hybridMultilevel"/>
    <w:tmpl w:val="742E734C"/>
    <w:lvl w:ilvl="0" w:tplc="8FCE6CF6">
      <w:numFmt w:val="bullet"/>
      <w:lvlText w:val="'"/>
      <w:lvlJc w:val="left"/>
      <w:pPr>
        <w:ind w:left="296" w:hanging="167"/>
      </w:pPr>
      <w:rPr>
        <w:rFonts w:ascii="Cambria" w:eastAsia="Cambria" w:hAnsi="Cambria" w:cs="Cambria" w:hint="default"/>
        <w:color w:val="484848"/>
        <w:w w:val="99"/>
        <w:sz w:val="23"/>
        <w:szCs w:val="23"/>
        <w:lang w:val="tr-TR" w:eastAsia="tr-TR" w:bidi="tr-TR"/>
      </w:rPr>
    </w:lvl>
    <w:lvl w:ilvl="1" w:tplc="8284A114">
      <w:numFmt w:val="bullet"/>
      <w:lvlText w:val="-"/>
      <w:lvlJc w:val="left"/>
      <w:pPr>
        <w:ind w:left="537" w:hanging="146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tr-TR" w:eastAsia="tr-TR" w:bidi="tr-TR"/>
      </w:rPr>
    </w:lvl>
    <w:lvl w:ilvl="2" w:tplc="FCEA6364">
      <w:numFmt w:val="bullet"/>
      <w:lvlText w:val="•"/>
      <w:lvlJc w:val="left"/>
      <w:pPr>
        <w:ind w:left="1633" w:hanging="146"/>
      </w:pPr>
      <w:rPr>
        <w:rFonts w:hint="default"/>
        <w:lang w:val="tr-TR" w:eastAsia="tr-TR" w:bidi="tr-TR"/>
      </w:rPr>
    </w:lvl>
    <w:lvl w:ilvl="3" w:tplc="7994C2A0">
      <w:numFmt w:val="bullet"/>
      <w:lvlText w:val="•"/>
      <w:lvlJc w:val="left"/>
      <w:pPr>
        <w:ind w:left="2727" w:hanging="146"/>
      </w:pPr>
      <w:rPr>
        <w:rFonts w:hint="default"/>
        <w:lang w:val="tr-TR" w:eastAsia="tr-TR" w:bidi="tr-TR"/>
      </w:rPr>
    </w:lvl>
    <w:lvl w:ilvl="4" w:tplc="F6C463E0">
      <w:numFmt w:val="bullet"/>
      <w:lvlText w:val="•"/>
      <w:lvlJc w:val="left"/>
      <w:pPr>
        <w:ind w:left="3820" w:hanging="146"/>
      </w:pPr>
      <w:rPr>
        <w:rFonts w:hint="default"/>
        <w:lang w:val="tr-TR" w:eastAsia="tr-TR" w:bidi="tr-TR"/>
      </w:rPr>
    </w:lvl>
    <w:lvl w:ilvl="5" w:tplc="0B88A122">
      <w:numFmt w:val="bullet"/>
      <w:lvlText w:val="•"/>
      <w:lvlJc w:val="left"/>
      <w:pPr>
        <w:ind w:left="4914" w:hanging="146"/>
      </w:pPr>
      <w:rPr>
        <w:rFonts w:hint="default"/>
        <w:lang w:val="tr-TR" w:eastAsia="tr-TR" w:bidi="tr-TR"/>
      </w:rPr>
    </w:lvl>
    <w:lvl w:ilvl="6" w:tplc="0F1E43C6">
      <w:numFmt w:val="bullet"/>
      <w:lvlText w:val="•"/>
      <w:lvlJc w:val="left"/>
      <w:pPr>
        <w:ind w:left="6007" w:hanging="146"/>
      </w:pPr>
      <w:rPr>
        <w:rFonts w:hint="default"/>
        <w:lang w:val="tr-TR" w:eastAsia="tr-TR" w:bidi="tr-TR"/>
      </w:rPr>
    </w:lvl>
    <w:lvl w:ilvl="7" w:tplc="7D82434C">
      <w:numFmt w:val="bullet"/>
      <w:lvlText w:val="•"/>
      <w:lvlJc w:val="left"/>
      <w:pPr>
        <w:ind w:left="7101" w:hanging="146"/>
      </w:pPr>
      <w:rPr>
        <w:rFonts w:hint="default"/>
        <w:lang w:val="tr-TR" w:eastAsia="tr-TR" w:bidi="tr-TR"/>
      </w:rPr>
    </w:lvl>
    <w:lvl w:ilvl="8" w:tplc="3152A642">
      <w:numFmt w:val="bullet"/>
      <w:lvlText w:val="•"/>
      <w:lvlJc w:val="left"/>
      <w:pPr>
        <w:ind w:left="8194" w:hanging="146"/>
      </w:pPr>
      <w:rPr>
        <w:rFonts w:hint="default"/>
        <w:lang w:val="tr-TR" w:eastAsia="tr-TR" w:bidi="tr-TR"/>
      </w:rPr>
    </w:lvl>
  </w:abstractNum>
  <w:abstractNum w:abstractNumId="3">
    <w:nsid w:val="25DE625C"/>
    <w:multiLevelType w:val="hybridMultilevel"/>
    <w:tmpl w:val="15D6FA6E"/>
    <w:lvl w:ilvl="0" w:tplc="737CC49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3664BE"/>
    <w:multiLevelType w:val="hybridMultilevel"/>
    <w:tmpl w:val="158E4C58"/>
    <w:lvl w:ilvl="0" w:tplc="35CE7CA4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2F85D87"/>
    <w:multiLevelType w:val="hybridMultilevel"/>
    <w:tmpl w:val="82F20C34"/>
    <w:lvl w:ilvl="0" w:tplc="680E605C">
      <w:start w:val="7"/>
      <w:numFmt w:val="lowerLetter"/>
      <w:lvlText w:val="%1)"/>
      <w:lvlJc w:val="left"/>
      <w:pPr>
        <w:ind w:left="1497" w:hanging="258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tr-TR" w:eastAsia="tr-TR" w:bidi="tr-TR"/>
      </w:rPr>
    </w:lvl>
    <w:lvl w:ilvl="1" w:tplc="15CC707C">
      <w:numFmt w:val="bullet"/>
      <w:lvlText w:val="•"/>
      <w:lvlJc w:val="left"/>
      <w:pPr>
        <w:ind w:left="2388" w:hanging="258"/>
      </w:pPr>
      <w:rPr>
        <w:rFonts w:hint="default"/>
        <w:lang w:val="tr-TR" w:eastAsia="tr-TR" w:bidi="tr-TR"/>
      </w:rPr>
    </w:lvl>
    <w:lvl w:ilvl="2" w:tplc="9E6ACE9C">
      <w:numFmt w:val="bullet"/>
      <w:lvlText w:val="•"/>
      <w:lvlJc w:val="left"/>
      <w:pPr>
        <w:ind w:left="3276" w:hanging="258"/>
      </w:pPr>
      <w:rPr>
        <w:rFonts w:hint="default"/>
        <w:lang w:val="tr-TR" w:eastAsia="tr-TR" w:bidi="tr-TR"/>
      </w:rPr>
    </w:lvl>
    <w:lvl w:ilvl="3" w:tplc="B360D640">
      <w:numFmt w:val="bullet"/>
      <w:lvlText w:val="•"/>
      <w:lvlJc w:val="left"/>
      <w:pPr>
        <w:ind w:left="4164" w:hanging="258"/>
      </w:pPr>
      <w:rPr>
        <w:rFonts w:hint="default"/>
        <w:lang w:val="tr-TR" w:eastAsia="tr-TR" w:bidi="tr-TR"/>
      </w:rPr>
    </w:lvl>
    <w:lvl w:ilvl="4" w:tplc="03F879E2">
      <w:numFmt w:val="bullet"/>
      <w:lvlText w:val="•"/>
      <w:lvlJc w:val="left"/>
      <w:pPr>
        <w:ind w:left="5052" w:hanging="258"/>
      </w:pPr>
      <w:rPr>
        <w:rFonts w:hint="default"/>
        <w:lang w:val="tr-TR" w:eastAsia="tr-TR" w:bidi="tr-TR"/>
      </w:rPr>
    </w:lvl>
    <w:lvl w:ilvl="5" w:tplc="3BE8B48C">
      <w:numFmt w:val="bullet"/>
      <w:lvlText w:val="•"/>
      <w:lvlJc w:val="left"/>
      <w:pPr>
        <w:ind w:left="5940" w:hanging="258"/>
      </w:pPr>
      <w:rPr>
        <w:rFonts w:hint="default"/>
        <w:lang w:val="tr-TR" w:eastAsia="tr-TR" w:bidi="tr-TR"/>
      </w:rPr>
    </w:lvl>
    <w:lvl w:ilvl="6" w:tplc="EF44A59E">
      <w:numFmt w:val="bullet"/>
      <w:lvlText w:val="•"/>
      <w:lvlJc w:val="left"/>
      <w:pPr>
        <w:ind w:left="6828" w:hanging="258"/>
      </w:pPr>
      <w:rPr>
        <w:rFonts w:hint="default"/>
        <w:lang w:val="tr-TR" w:eastAsia="tr-TR" w:bidi="tr-TR"/>
      </w:rPr>
    </w:lvl>
    <w:lvl w:ilvl="7" w:tplc="2D509FB0">
      <w:numFmt w:val="bullet"/>
      <w:lvlText w:val="•"/>
      <w:lvlJc w:val="left"/>
      <w:pPr>
        <w:ind w:left="7717" w:hanging="258"/>
      </w:pPr>
      <w:rPr>
        <w:rFonts w:hint="default"/>
        <w:lang w:val="tr-TR" w:eastAsia="tr-TR" w:bidi="tr-TR"/>
      </w:rPr>
    </w:lvl>
    <w:lvl w:ilvl="8" w:tplc="D09EFC78">
      <w:numFmt w:val="bullet"/>
      <w:lvlText w:val="•"/>
      <w:lvlJc w:val="left"/>
      <w:pPr>
        <w:ind w:left="8605" w:hanging="258"/>
      </w:pPr>
      <w:rPr>
        <w:rFonts w:hint="default"/>
        <w:lang w:val="tr-TR" w:eastAsia="tr-TR" w:bidi="tr-TR"/>
      </w:rPr>
    </w:lvl>
  </w:abstractNum>
  <w:abstractNum w:abstractNumId="6">
    <w:nsid w:val="557410FB"/>
    <w:multiLevelType w:val="hybridMultilevel"/>
    <w:tmpl w:val="1D0A69FE"/>
    <w:lvl w:ilvl="0" w:tplc="CC4866CE">
      <w:start w:val="1"/>
      <w:numFmt w:val="lowerLetter"/>
      <w:lvlText w:val="%1)"/>
      <w:lvlJc w:val="left"/>
      <w:pPr>
        <w:ind w:left="1190" w:hanging="184"/>
        <w:jc w:val="left"/>
      </w:pPr>
      <w:rPr>
        <w:rFonts w:ascii="Times New Roman" w:eastAsia="Times New Roman" w:hAnsi="Times New Roman" w:cs="Times New Roman" w:hint="default"/>
        <w:spacing w:val="-31"/>
        <w:w w:val="89"/>
        <w:sz w:val="23"/>
        <w:szCs w:val="23"/>
        <w:lang w:val="tr-TR" w:eastAsia="tr-TR" w:bidi="tr-TR"/>
      </w:rPr>
    </w:lvl>
    <w:lvl w:ilvl="1" w:tplc="7E38BF58">
      <w:numFmt w:val="bullet"/>
      <w:lvlText w:val="•"/>
      <w:lvlJc w:val="left"/>
      <w:pPr>
        <w:ind w:left="2118" w:hanging="184"/>
      </w:pPr>
      <w:rPr>
        <w:rFonts w:hint="default"/>
        <w:lang w:val="tr-TR" w:eastAsia="tr-TR" w:bidi="tr-TR"/>
      </w:rPr>
    </w:lvl>
    <w:lvl w:ilvl="2" w:tplc="250813DA">
      <w:numFmt w:val="bullet"/>
      <w:lvlText w:val="•"/>
      <w:lvlJc w:val="left"/>
      <w:pPr>
        <w:ind w:left="3036" w:hanging="184"/>
      </w:pPr>
      <w:rPr>
        <w:rFonts w:hint="default"/>
        <w:lang w:val="tr-TR" w:eastAsia="tr-TR" w:bidi="tr-TR"/>
      </w:rPr>
    </w:lvl>
    <w:lvl w:ilvl="3" w:tplc="F7E846F2">
      <w:numFmt w:val="bullet"/>
      <w:lvlText w:val="•"/>
      <w:lvlJc w:val="left"/>
      <w:pPr>
        <w:ind w:left="3954" w:hanging="184"/>
      </w:pPr>
      <w:rPr>
        <w:rFonts w:hint="default"/>
        <w:lang w:val="tr-TR" w:eastAsia="tr-TR" w:bidi="tr-TR"/>
      </w:rPr>
    </w:lvl>
    <w:lvl w:ilvl="4" w:tplc="2AFA2772">
      <w:numFmt w:val="bullet"/>
      <w:lvlText w:val="•"/>
      <w:lvlJc w:val="left"/>
      <w:pPr>
        <w:ind w:left="4872" w:hanging="184"/>
      </w:pPr>
      <w:rPr>
        <w:rFonts w:hint="default"/>
        <w:lang w:val="tr-TR" w:eastAsia="tr-TR" w:bidi="tr-TR"/>
      </w:rPr>
    </w:lvl>
    <w:lvl w:ilvl="5" w:tplc="90404A10">
      <w:numFmt w:val="bullet"/>
      <w:lvlText w:val="•"/>
      <w:lvlJc w:val="left"/>
      <w:pPr>
        <w:ind w:left="5790" w:hanging="184"/>
      </w:pPr>
      <w:rPr>
        <w:rFonts w:hint="default"/>
        <w:lang w:val="tr-TR" w:eastAsia="tr-TR" w:bidi="tr-TR"/>
      </w:rPr>
    </w:lvl>
    <w:lvl w:ilvl="6" w:tplc="9EC8D80C">
      <w:numFmt w:val="bullet"/>
      <w:lvlText w:val="•"/>
      <w:lvlJc w:val="left"/>
      <w:pPr>
        <w:ind w:left="6708" w:hanging="184"/>
      </w:pPr>
      <w:rPr>
        <w:rFonts w:hint="default"/>
        <w:lang w:val="tr-TR" w:eastAsia="tr-TR" w:bidi="tr-TR"/>
      </w:rPr>
    </w:lvl>
    <w:lvl w:ilvl="7" w:tplc="0760295E">
      <w:numFmt w:val="bullet"/>
      <w:lvlText w:val="•"/>
      <w:lvlJc w:val="left"/>
      <w:pPr>
        <w:ind w:left="7627" w:hanging="184"/>
      </w:pPr>
      <w:rPr>
        <w:rFonts w:hint="default"/>
        <w:lang w:val="tr-TR" w:eastAsia="tr-TR" w:bidi="tr-TR"/>
      </w:rPr>
    </w:lvl>
    <w:lvl w:ilvl="8" w:tplc="54DE550A">
      <w:numFmt w:val="bullet"/>
      <w:lvlText w:val="•"/>
      <w:lvlJc w:val="left"/>
      <w:pPr>
        <w:ind w:left="8545" w:hanging="184"/>
      </w:pPr>
      <w:rPr>
        <w:rFonts w:hint="default"/>
        <w:lang w:val="tr-TR" w:eastAsia="tr-TR" w:bidi="tr-TR"/>
      </w:rPr>
    </w:lvl>
  </w:abstractNum>
  <w:abstractNum w:abstractNumId="7">
    <w:nsid w:val="62162B85"/>
    <w:multiLevelType w:val="hybridMultilevel"/>
    <w:tmpl w:val="6C6842BE"/>
    <w:lvl w:ilvl="0" w:tplc="DDEC651C">
      <w:start w:val="1"/>
      <w:numFmt w:val="lowerLetter"/>
      <w:lvlText w:val="%1)"/>
      <w:lvlJc w:val="left"/>
      <w:pPr>
        <w:ind w:left="1574" w:hanging="351"/>
        <w:jc w:val="left"/>
      </w:pPr>
      <w:rPr>
        <w:rFonts w:hint="default"/>
        <w:spacing w:val="-1"/>
        <w:w w:val="97"/>
        <w:lang w:val="tr-TR" w:eastAsia="tr-TR" w:bidi="tr-TR"/>
      </w:rPr>
    </w:lvl>
    <w:lvl w:ilvl="1" w:tplc="5E00BE5A">
      <w:numFmt w:val="bullet"/>
      <w:lvlText w:val="•"/>
      <w:lvlJc w:val="left"/>
      <w:pPr>
        <w:ind w:left="2460" w:hanging="351"/>
      </w:pPr>
      <w:rPr>
        <w:rFonts w:hint="default"/>
        <w:lang w:val="tr-TR" w:eastAsia="tr-TR" w:bidi="tr-TR"/>
      </w:rPr>
    </w:lvl>
    <w:lvl w:ilvl="2" w:tplc="0B064340">
      <w:numFmt w:val="bullet"/>
      <w:lvlText w:val="•"/>
      <w:lvlJc w:val="left"/>
      <w:pPr>
        <w:ind w:left="3340" w:hanging="351"/>
      </w:pPr>
      <w:rPr>
        <w:rFonts w:hint="default"/>
        <w:lang w:val="tr-TR" w:eastAsia="tr-TR" w:bidi="tr-TR"/>
      </w:rPr>
    </w:lvl>
    <w:lvl w:ilvl="3" w:tplc="53600BC4">
      <w:numFmt w:val="bullet"/>
      <w:lvlText w:val="•"/>
      <w:lvlJc w:val="left"/>
      <w:pPr>
        <w:ind w:left="4220" w:hanging="351"/>
      </w:pPr>
      <w:rPr>
        <w:rFonts w:hint="default"/>
        <w:lang w:val="tr-TR" w:eastAsia="tr-TR" w:bidi="tr-TR"/>
      </w:rPr>
    </w:lvl>
    <w:lvl w:ilvl="4" w:tplc="D8BC52AE">
      <w:numFmt w:val="bullet"/>
      <w:lvlText w:val="•"/>
      <w:lvlJc w:val="left"/>
      <w:pPr>
        <w:ind w:left="5100" w:hanging="351"/>
      </w:pPr>
      <w:rPr>
        <w:rFonts w:hint="default"/>
        <w:lang w:val="tr-TR" w:eastAsia="tr-TR" w:bidi="tr-TR"/>
      </w:rPr>
    </w:lvl>
    <w:lvl w:ilvl="5" w:tplc="3314EA62">
      <w:numFmt w:val="bullet"/>
      <w:lvlText w:val="•"/>
      <w:lvlJc w:val="left"/>
      <w:pPr>
        <w:ind w:left="5980" w:hanging="351"/>
      </w:pPr>
      <w:rPr>
        <w:rFonts w:hint="default"/>
        <w:lang w:val="tr-TR" w:eastAsia="tr-TR" w:bidi="tr-TR"/>
      </w:rPr>
    </w:lvl>
    <w:lvl w:ilvl="6" w:tplc="68A2A2EE">
      <w:numFmt w:val="bullet"/>
      <w:lvlText w:val="•"/>
      <w:lvlJc w:val="left"/>
      <w:pPr>
        <w:ind w:left="6860" w:hanging="351"/>
      </w:pPr>
      <w:rPr>
        <w:rFonts w:hint="default"/>
        <w:lang w:val="tr-TR" w:eastAsia="tr-TR" w:bidi="tr-TR"/>
      </w:rPr>
    </w:lvl>
    <w:lvl w:ilvl="7" w:tplc="12A830E8">
      <w:numFmt w:val="bullet"/>
      <w:lvlText w:val="•"/>
      <w:lvlJc w:val="left"/>
      <w:pPr>
        <w:ind w:left="7741" w:hanging="351"/>
      </w:pPr>
      <w:rPr>
        <w:rFonts w:hint="default"/>
        <w:lang w:val="tr-TR" w:eastAsia="tr-TR" w:bidi="tr-TR"/>
      </w:rPr>
    </w:lvl>
    <w:lvl w:ilvl="8" w:tplc="9B7A406C">
      <w:numFmt w:val="bullet"/>
      <w:lvlText w:val="•"/>
      <w:lvlJc w:val="left"/>
      <w:pPr>
        <w:ind w:left="8621" w:hanging="351"/>
      </w:pPr>
      <w:rPr>
        <w:rFonts w:hint="default"/>
        <w:lang w:val="tr-TR" w:eastAsia="tr-TR" w:bidi="tr-TR"/>
      </w:rPr>
    </w:lvl>
  </w:abstractNum>
  <w:abstractNum w:abstractNumId="8">
    <w:nsid w:val="678536A5"/>
    <w:multiLevelType w:val="hybridMultilevel"/>
    <w:tmpl w:val="334A06B8"/>
    <w:lvl w:ilvl="0" w:tplc="0060AF00">
      <w:start w:val="5"/>
      <w:numFmt w:val="decimal"/>
      <w:lvlText w:val="%1-"/>
      <w:lvlJc w:val="left"/>
      <w:pPr>
        <w:ind w:left="1224" w:hanging="357"/>
        <w:jc w:val="left"/>
      </w:pPr>
      <w:rPr>
        <w:rFonts w:ascii="Times New Roman" w:eastAsia="Times New Roman" w:hAnsi="Times New Roman" w:cs="Times New Roman" w:hint="default"/>
        <w:w w:val="95"/>
        <w:sz w:val="25"/>
        <w:szCs w:val="25"/>
        <w:lang w:val="tr-TR" w:eastAsia="tr-TR" w:bidi="tr-TR"/>
      </w:rPr>
    </w:lvl>
    <w:lvl w:ilvl="1" w:tplc="133663E4">
      <w:numFmt w:val="bullet"/>
      <w:lvlText w:val="•"/>
      <w:lvlJc w:val="left"/>
      <w:pPr>
        <w:ind w:left="2136" w:hanging="357"/>
      </w:pPr>
      <w:rPr>
        <w:rFonts w:hint="default"/>
        <w:lang w:val="tr-TR" w:eastAsia="tr-TR" w:bidi="tr-TR"/>
      </w:rPr>
    </w:lvl>
    <w:lvl w:ilvl="2" w:tplc="8CF63174">
      <w:numFmt w:val="bullet"/>
      <w:lvlText w:val="•"/>
      <w:lvlJc w:val="left"/>
      <w:pPr>
        <w:ind w:left="3052" w:hanging="357"/>
      </w:pPr>
      <w:rPr>
        <w:rFonts w:hint="default"/>
        <w:lang w:val="tr-TR" w:eastAsia="tr-TR" w:bidi="tr-TR"/>
      </w:rPr>
    </w:lvl>
    <w:lvl w:ilvl="3" w:tplc="9ABA7350">
      <w:numFmt w:val="bullet"/>
      <w:lvlText w:val="•"/>
      <w:lvlJc w:val="left"/>
      <w:pPr>
        <w:ind w:left="3968" w:hanging="357"/>
      </w:pPr>
      <w:rPr>
        <w:rFonts w:hint="default"/>
        <w:lang w:val="tr-TR" w:eastAsia="tr-TR" w:bidi="tr-TR"/>
      </w:rPr>
    </w:lvl>
    <w:lvl w:ilvl="4" w:tplc="65C0F420">
      <w:numFmt w:val="bullet"/>
      <w:lvlText w:val="•"/>
      <w:lvlJc w:val="left"/>
      <w:pPr>
        <w:ind w:left="4884" w:hanging="357"/>
      </w:pPr>
      <w:rPr>
        <w:rFonts w:hint="default"/>
        <w:lang w:val="tr-TR" w:eastAsia="tr-TR" w:bidi="tr-TR"/>
      </w:rPr>
    </w:lvl>
    <w:lvl w:ilvl="5" w:tplc="15325CF0">
      <w:numFmt w:val="bullet"/>
      <w:lvlText w:val="•"/>
      <w:lvlJc w:val="left"/>
      <w:pPr>
        <w:ind w:left="5800" w:hanging="357"/>
      </w:pPr>
      <w:rPr>
        <w:rFonts w:hint="default"/>
        <w:lang w:val="tr-TR" w:eastAsia="tr-TR" w:bidi="tr-TR"/>
      </w:rPr>
    </w:lvl>
    <w:lvl w:ilvl="6" w:tplc="D7BCDFA4">
      <w:numFmt w:val="bullet"/>
      <w:lvlText w:val="•"/>
      <w:lvlJc w:val="left"/>
      <w:pPr>
        <w:ind w:left="6716" w:hanging="357"/>
      </w:pPr>
      <w:rPr>
        <w:rFonts w:hint="default"/>
        <w:lang w:val="tr-TR" w:eastAsia="tr-TR" w:bidi="tr-TR"/>
      </w:rPr>
    </w:lvl>
    <w:lvl w:ilvl="7" w:tplc="24B0F626">
      <w:numFmt w:val="bullet"/>
      <w:lvlText w:val="•"/>
      <w:lvlJc w:val="left"/>
      <w:pPr>
        <w:ind w:left="7633" w:hanging="357"/>
      </w:pPr>
      <w:rPr>
        <w:rFonts w:hint="default"/>
        <w:lang w:val="tr-TR" w:eastAsia="tr-TR" w:bidi="tr-TR"/>
      </w:rPr>
    </w:lvl>
    <w:lvl w:ilvl="8" w:tplc="D10A1C72">
      <w:numFmt w:val="bullet"/>
      <w:lvlText w:val="•"/>
      <w:lvlJc w:val="left"/>
      <w:pPr>
        <w:ind w:left="8549" w:hanging="35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1"/>
    <w:rsid w:val="001929A6"/>
    <w:rsid w:val="001A31BA"/>
    <w:rsid w:val="0021206C"/>
    <w:rsid w:val="0057248D"/>
    <w:rsid w:val="00767CCD"/>
    <w:rsid w:val="00782F00"/>
    <w:rsid w:val="00864506"/>
    <w:rsid w:val="008704B7"/>
    <w:rsid w:val="00917989"/>
    <w:rsid w:val="00926651"/>
    <w:rsid w:val="009379AD"/>
    <w:rsid w:val="00AB5996"/>
    <w:rsid w:val="00BE1059"/>
    <w:rsid w:val="00C605EE"/>
    <w:rsid w:val="00CF5A27"/>
    <w:rsid w:val="00E5364C"/>
    <w:rsid w:val="00F3712A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82F00"/>
    <w:pPr>
      <w:spacing w:before="29"/>
      <w:ind w:left="537"/>
    </w:pPr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2F00"/>
    <w:rPr>
      <w:rFonts w:ascii="Times New Roman" w:eastAsia="Times New Roman" w:hAnsi="Times New Roman" w:cs="Times New Roman"/>
      <w:sz w:val="25"/>
      <w:szCs w:val="25"/>
      <w:lang w:eastAsia="tr-TR" w:bidi="tr-TR"/>
    </w:rPr>
  </w:style>
  <w:style w:type="paragraph" w:styleId="ListeParagraf">
    <w:name w:val="List Paragraph"/>
    <w:basedOn w:val="Normal"/>
    <w:uiPriority w:val="1"/>
    <w:qFormat/>
    <w:rsid w:val="00782F00"/>
    <w:pPr>
      <w:spacing w:before="29"/>
      <w:ind w:left="537" w:firstLine="5"/>
    </w:pPr>
  </w:style>
  <w:style w:type="character" w:styleId="Kpr">
    <w:name w:val="Hyperlink"/>
    <w:basedOn w:val="VarsaylanParagrafYazTipi"/>
    <w:uiPriority w:val="99"/>
    <w:unhideWhenUsed/>
    <w:rsid w:val="00782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82F00"/>
    <w:pPr>
      <w:spacing w:before="29"/>
      <w:ind w:left="537"/>
    </w:pPr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2F00"/>
    <w:rPr>
      <w:rFonts w:ascii="Times New Roman" w:eastAsia="Times New Roman" w:hAnsi="Times New Roman" w:cs="Times New Roman"/>
      <w:sz w:val="25"/>
      <w:szCs w:val="25"/>
      <w:lang w:eastAsia="tr-TR" w:bidi="tr-TR"/>
    </w:rPr>
  </w:style>
  <w:style w:type="paragraph" w:styleId="ListeParagraf">
    <w:name w:val="List Paragraph"/>
    <w:basedOn w:val="Normal"/>
    <w:uiPriority w:val="1"/>
    <w:qFormat/>
    <w:rsid w:val="00782F00"/>
    <w:pPr>
      <w:spacing w:before="29"/>
      <w:ind w:left="537" w:firstLine="5"/>
    </w:pPr>
  </w:style>
  <w:style w:type="character" w:styleId="Kpr">
    <w:name w:val="Hyperlink"/>
    <w:basedOn w:val="VarsaylanParagrafYazTipi"/>
    <w:uiPriority w:val="99"/>
    <w:unhideWhenUsed/>
    <w:rsid w:val="0078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halesinopkh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E9BC-80D7-4490-9662-B80EFDF9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SSM İLKER</cp:lastModifiedBy>
  <cp:revision>11</cp:revision>
  <dcterms:created xsi:type="dcterms:W3CDTF">2018-09-27T12:22:00Z</dcterms:created>
  <dcterms:modified xsi:type="dcterms:W3CDTF">2019-09-25T06:30:00Z</dcterms:modified>
</cp:coreProperties>
</file>